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7F20F3E6" w14:textId="79359F68" w:rsidR="0067505E" w:rsidRDefault="0067505E" w:rsidP="0054741C"/>
    <w:p w14:paraId="24C320F3" w14:textId="77777777" w:rsidR="00A953E2" w:rsidRDefault="00A953E2" w:rsidP="0054741C">
      <w:pPr>
        <w:jc w:val="center"/>
        <w:rPr>
          <w:rFonts w:ascii="Arial" w:hAnsi="Arial" w:cs="Arial"/>
          <w:b/>
          <w:sz w:val="36"/>
          <w:szCs w:val="36"/>
        </w:rPr>
      </w:pPr>
    </w:p>
    <w:p w14:paraId="5F293E80" w14:textId="062A1E93" w:rsidR="0054741C" w:rsidRDefault="00D8178E" w:rsidP="0054741C">
      <w:pPr>
        <w:jc w:val="center"/>
        <w:rPr>
          <w:rFonts w:ascii="Arial" w:hAnsi="Arial" w:cs="Arial"/>
          <w:b/>
          <w:sz w:val="36"/>
          <w:szCs w:val="36"/>
        </w:rPr>
      </w:pPr>
      <w:r w:rsidRPr="00774044">
        <w:rPr>
          <w:rFonts w:ascii="Arial" w:hAnsi="Arial" w:cs="Arial"/>
          <w:b/>
          <w:sz w:val="36"/>
          <w:szCs w:val="36"/>
        </w:rPr>
        <w:t xml:space="preserve">TERMO DE </w:t>
      </w:r>
      <w:r w:rsidR="00B62BF2" w:rsidRPr="00774044">
        <w:rPr>
          <w:rFonts w:ascii="Arial" w:hAnsi="Arial" w:cs="Arial"/>
          <w:b/>
          <w:sz w:val="36"/>
          <w:szCs w:val="36"/>
        </w:rPr>
        <w:t>REF</w:t>
      </w:r>
      <w:r w:rsidR="00B62BF2">
        <w:rPr>
          <w:rFonts w:ascii="Arial" w:hAnsi="Arial" w:cs="Arial"/>
          <w:b/>
          <w:sz w:val="36"/>
          <w:szCs w:val="36"/>
        </w:rPr>
        <w:t>E</w:t>
      </w:r>
      <w:r w:rsidR="00B62BF2" w:rsidRPr="00774044">
        <w:rPr>
          <w:rFonts w:ascii="Arial" w:hAnsi="Arial" w:cs="Arial"/>
          <w:b/>
          <w:sz w:val="36"/>
          <w:szCs w:val="36"/>
        </w:rPr>
        <w:t>RÊNCIA</w:t>
      </w:r>
      <w:r w:rsidR="00A34905">
        <w:rPr>
          <w:rFonts w:ascii="Arial" w:hAnsi="Arial" w:cs="Arial"/>
          <w:b/>
          <w:sz w:val="36"/>
          <w:szCs w:val="36"/>
        </w:rPr>
        <w:t xml:space="preserve"> </w:t>
      </w:r>
      <w:r w:rsidR="00C7070E">
        <w:rPr>
          <w:rFonts w:ascii="Arial" w:hAnsi="Arial" w:cs="Arial"/>
          <w:b/>
          <w:sz w:val="36"/>
          <w:szCs w:val="36"/>
        </w:rPr>
        <w:t xml:space="preserve">– T.R.  </w:t>
      </w:r>
      <w:proofErr w:type="gramStart"/>
      <w:r w:rsidR="00A34905">
        <w:rPr>
          <w:rFonts w:ascii="Arial" w:hAnsi="Arial" w:cs="Arial"/>
          <w:b/>
          <w:sz w:val="36"/>
          <w:szCs w:val="36"/>
        </w:rPr>
        <w:t>N.º</w:t>
      </w:r>
      <w:proofErr w:type="gramEnd"/>
      <w:r w:rsidR="00A34905">
        <w:rPr>
          <w:rFonts w:ascii="Arial" w:hAnsi="Arial" w:cs="Arial"/>
          <w:b/>
          <w:sz w:val="36"/>
          <w:szCs w:val="36"/>
        </w:rPr>
        <w:t xml:space="preserve"> </w:t>
      </w:r>
      <w:r w:rsidR="00BF7CAB">
        <w:rPr>
          <w:rFonts w:ascii="Arial" w:hAnsi="Arial" w:cs="Arial"/>
          <w:b/>
          <w:sz w:val="36"/>
          <w:szCs w:val="36"/>
        </w:rPr>
        <w:t>0</w:t>
      </w:r>
      <w:r w:rsidR="00470753">
        <w:rPr>
          <w:rFonts w:ascii="Arial" w:hAnsi="Arial" w:cs="Arial"/>
          <w:b/>
          <w:sz w:val="36"/>
          <w:szCs w:val="36"/>
        </w:rPr>
        <w:t>0</w:t>
      </w:r>
      <w:r w:rsidR="00D61C4F">
        <w:rPr>
          <w:rFonts w:ascii="Arial" w:hAnsi="Arial" w:cs="Arial"/>
          <w:b/>
          <w:sz w:val="36"/>
          <w:szCs w:val="36"/>
        </w:rPr>
        <w:t>8</w:t>
      </w:r>
      <w:r w:rsidR="00A34905">
        <w:rPr>
          <w:rFonts w:ascii="Arial" w:hAnsi="Arial" w:cs="Arial"/>
          <w:b/>
          <w:sz w:val="36"/>
          <w:szCs w:val="36"/>
        </w:rPr>
        <w:t>/202</w:t>
      </w:r>
      <w:r w:rsidR="00122623">
        <w:rPr>
          <w:rFonts w:ascii="Arial" w:hAnsi="Arial" w:cs="Arial"/>
          <w:b/>
          <w:sz w:val="36"/>
          <w:szCs w:val="36"/>
        </w:rPr>
        <w:t>6</w:t>
      </w:r>
    </w:p>
    <w:p w14:paraId="6E55DE93" w14:textId="7A37B7E4" w:rsidR="00D95C8A" w:rsidRDefault="00D95C8A" w:rsidP="0054741C">
      <w:pPr>
        <w:jc w:val="center"/>
        <w:rPr>
          <w:rFonts w:ascii="Arial" w:hAnsi="Arial" w:cs="Arial"/>
          <w:b/>
          <w:sz w:val="36"/>
          <w:szCs w:val="36"/>
        </w:rPr>
      </w:pPr>
    </w:p>
    <w:p w14:paraId="5A0C4F19" w14:textId="76A52166" w:rsidR="007224FF" w:rsidRPr="005564AB" w:rsidRDefault="007224FF" w:rsidP="007224FF">
      <w:pPr>
        <w:autoSpaceDE w:val="0"/>
        <w:autoSpaceDN w:val="0"/>
        <w:adjustRightInd w:val="0"/>
        <w:rPr>
          <w:rFonts w:ascii="Arial" w:hAnsi="Arial" w:cs="Arial"/>
          <w:b/>
          <w:sz w:val="28"/>
          <w:szCs w:val="28"/>
        </w:rPr>
      </w:pPr>
    </w:p>
    <w:p w14:paraId="1A8FF9DD" w14:textId="77777777" w:rsidR="008B5098" w:rsidRPr="005564AB" w:rsidRDefault="008B5098" w:rsidP="008B5098">
      <w:pPr>
        <w:autoSpaceDE w:val="0"/>
        <w:autoSpaceDN w:val="0"/>
        <w:adjustRightInd w:val="0"/>
        <w:jc w:val="both"/>
        <w:rPr>
          <w:rFonts w:ascii="Arial" w:eastAsiaTheme="minorHAnsi" w:hAnsi="Arial" w:cs="Arial"/>
          <w:b/>
          <w:bCs/>
          <w:sz w:val="28"/>
          <w:szCs w:val="28"/>
          <w:lang w:eastAsia="en-US"/>
        </w:rPr>
      </w:pPr>
    </w:p>
    <w:p w14:paraId="355E10E2" w14:textId="44EECF5E" w:rsidR="008B5098" w:rsidRDefault="005564AB" w:rsidP="00D701BF">
      <w:pPr>
        <w:pStyle w:val="PargrafodaLista"/>
        <w:numPr>
          <w:ilvl w:val="0"/>
          <w:numId w:val="12"/>
        </w:numPr>
        <w:ind w:left="567" w:hanging="567"/>
        <w:rPr>
          <w:rFonts w:ascii="Arial" w:hAnsi="Arial" w:cs="Arial"/>
          <w:b/>
          <w:sz w:val="28"/>
          <w:szCs w:val="28"/>
        </w:rPr>
      </w:pPr>
      <w:r w:rsidRPr="005564AB">
        <w:rPr>
          <w:rFonts w:ascii="Arial" w:hAnsi="Arial" w:cs="Arial"/>
          <w:b/>
          <w:sz w:val="28"/>
          <w:szCs w:val="28"/>
        </w:rPr>
        <w:t>Identificação da Demanda</w:t>
      </w:r>
    </w:p>
    <w:p w14:paraId="18962F0E" w14:textId="77777777" w:rsidR="005564AB" w:rsidRPr="005564AB" w:rsidRDefault="005564AB" w:rsidP="005564AB">
      <w:pPr>
        <w:pStyle w:val="PargrafodaLista"/>
        <w:rPr>
          <w:rFonts w:ascii="Arial" w:hAnsi="Arial" w:cs="Arial"/>
          <w:b/>
          <w:sz w:val="28"/>
          <w:szCs w:val="28"/>
        </w:rPr>
      </w:pPr>
    </w:p>
    <w:p w14:paraId="7D055A25" w14:textId="77777777" w:rsidR="005564AB" w:rsidRDefault="008B5098" w:rsidP="008B5098">
      <w:pPr>
        <w:pStyle w:val="NormalWeb"/>
        <w:spacing w:before="0" w:beforeAutospacing="0" w:after="0" w:afterAutospacing="0"/>
        <w:rPr>
          <w:rFonts w:ascii="Arial" w:hAnsi="Arial" w:cs="Arial"/>
          <w:b/>
        </w:rPr>
      </w:pPr>
      <w:r w:rsidRPr="00925746">
        <w:rPr>
          <w:rFonts w:ascii="Arial" w:hAnsi="Arial" w:cs="Arial"/>
          <w:b/>
        </w:rPr>
        <w:t>Órgão Demandante</w:t>
      </w:r>
      <w:r w:rsidRPr="00925746">
        <w:rPr>
          <w:rFonts w:ascii="Arial" w:hAnsi="Arial" w:cs="Arial"/>
        </w:rPr>
        <w:t>: Município de Rio Bonito do Iguaçu – PR</w:t>
      </w:r>
      <w:r w:rsidRPr="00925746">
        <w:rPr>
          <w:rFonts w:ascii="Arial" w:hAnsi="Arial" w:cs="Arial"/>
        </w:rPr>
        <w:br/>
      </w:r>
    </w:p>
    <w:p w14:paraId="0AA86949" w14:textId="77777777" w:rsidR="005564AB" w:rsidRDefault="008B5098" w:rsidP="008B5098">
      <w:pPr>
        <w:pStyle w:val="NormalWeb"/>
        <w:spacing w:before="0" w:beforeAutospacing="0" w:after="0" w:afterAutospacing="0"/>
        <w:rPr>
          <w:rFonts w:ascii="Arial" w:hAnsi="Arial" w:cs="Arial"/>
          <w:b/>
        </w:rPr>
      </w:pPr>
      <w:r w:rsidRPr="00925746">
        <w:rPr>
          <w:rFonts w:ascii="Arial" w:hAnsi="Arial" w:cs="Arial"/>
          <w:b/>
        </w:rPr>
        <w:t>Secretaria Requisitante:</w:t>
      </w:r>
      <w:r w:rsidRPr="00925746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Secretaria de Obra e Urbanismo</w:t>
      </w:r>
      <w:r w:rsidRPr="00925746">
        <w:rPr>
          <w:rFonts w:ascii="Arial" w:hAnsi="Arial" w:cs="Arial"/>
        </w:rPr>
        <w:br/>
      </w:r>
    </w:p>
    <w:p w14:paraId="74BA7A87" w14:textId="59F798A9" w:rsidR="008B5098" w:rsidRPr="005564AB" w:rsidRDefault="008B5098" w:rsidP="008B5098">
      <w:pPr>
        <w:pStyle w:val="NormalWeb"/>
        <w:spacing w:before="0" w:beforeAutospacing="0" w:after="0" w:afterAutospacing="0"/>
        <w:rPr>
          <w:rFonts w:ascii="Arial" w:hAnsi="Arial" w:cs="Arial"/>
        </w:rPr>
      </w:pPr>
      <w:r w:rsidRPr="00925746">
        <w:rPr>
          <w:rFonts w:ascii="Arial" w:hAnsi="Arial" w:cs="Arial"/>
          <w:b/>
        </w:rPr>
        <w:t>Objeto:</w:t>
      </w:r>
      <w:r w:rsidRPr="00925746">
        <w:rPr>
          <w:rFonts w:ascii="Arial" w:hAnsi="Arial" w:cs="Arial"/>
        </w:rPr>
        <w:t xml:space="preserve"> Contratação de empresa legalmente habilitada, com acervo técnico compatível, </w:t>
      </w:r>
      <w:r w:rsidRPr="005564AB">
        <w:rPr>
          <w:rFonts w:ascii="Arial" w:hAnsi="Arial" w:cs="Arial"/>
        </w:rPr>
        <w:t xml:space="preserve">para </w:t>
      </w:r>
      <w:r w:rsidR="005564AB" w:rsidRPr="005564AB">
        <w:rPr>
          <w:rStyle w:val="Forte"/>
          <w:rFonts w:ascii="Arial" w:hAnsi="Arial" w:cs="Arial"/>
          <w:b w:val="0"/>
          <w:u w:val="single"/>
        </w:rPr>
        <w:t>elaboração de Projetos Técnicos de Engenharia e Arquitetura</w:t>
      </w:r>
      <w:r w:rsidR="005564AB" w:rsidRPr="005564AB">
        <w:rPr>
          <w:rFonts w:ascii="Arial" w:hAnsi="Arial" w:cs="Arial"/>
          <w:b/>
          <w:u w:val="single"/>
        </w:rPr>
        <w:t xml:space="preserve">, </w:t>
      </w:r>
      <w:r w:rsidR="005564AB" w:rsidRPr="005564AB">
        <w:rPr>
          <w:rFonts w:ascii="Arial" w:hAnsi="Arial" w:cs="Arial"/>
          <w:u w:val="single"/>
        </w:rPr>
        <w:t>destinados à instrução de procedimentos licitatórios e posterior execução das</w:t>
      </w:r>
      <w:r w:rsidR="005564AB" w:rsidRPr="005564AB">
        <w:rPr>
          <w:rFonts w:ascii="Arial" w:hAnsi="Arial" w:cs="Arial"/>
          <w:b/>
          <w:u w:val="single"/>
        </w:rPr>
        <w:t xml:space="preserve"> </w:t>
      </w:r>
      <w:r w:rsidR="005564AB" w:rsidRPr="005564AB">
        <w:rPr>
          <w:rFonts w:ascii="Arial" w:hAnsi="Arial" w:cs="Arial"/>
          <w:u w:val="single"/>
        </w:rPr>
        <w:t xml:space="preserve">obras do </w:t>
      </w:r>
      <w:r w:rsidR="005564AB" w:rsidRPr="005564AB">
        <w:rPr>
          <w:rStyle w:val="Forte"/>
          <w:rFonts w:ascii="Arial" w:hAnsi="Arial" w:cs="Arial"/>
          <w:b w:val="0"/>
          <w:u w:val="single"/>
        </w:rPr>
        <w:t>Centro Cultural</w:t>
      </w:r>
      <w:r w:rsidR="005564AB" w:rsidRPr="005564AB">
        <w:rPr>
          <w:rFonts w:ascii="Arial" w:hAnsi="Arial" w:cs="Arial"/>
          <w:b/>
          <w:u w:val="single"/>
        </w:rPr>
        <w:t xml:space="preserve">, </w:t>
      </w:r>
      <w:r w:rsidR="005564AB" w:rsidRPr="005564AB">
        <w:rPr>
          <w:rStyle w:val="Forte"/>
          <w:rFonts w:ascii="Arial" w:hAnsi="Arial" w:cs="Arial"/>
          <w:b w:val="0"/>
          <w:u w:val="single"/>
        </w:rPr>
        <w:t>Rodoviária Municipal</w:t>
      </w:r>
      <w:r w:rsidR="005564AB" w:rsidRPr="005564AB">
        <w:rPr>
          <w:rFonts w:ascii="Arial" w:hAnsi="Arial" w:cs="Arial"/>
          <w:u w:val="single"/>
        </w:rPr>
        <w:t xml:space="preserve"> e</w:t>
      </w:r>
      <w:r w:rsidR="005564AB" w:rsidRPr="005564AB">
        <w:rPr>
          <w:rFonts w:ascii="Arial" w:hAnsi="Arial" w:cs="Arial"/>
          <w:u w:val="single"/>
        </w:rPr>
        <w:t xml:space="preserve"> parque de Maquinas Rodoviárias</w:t>
      </w:r>
      <w:r w:rsidR="005564AB" w:rsidRPr="005564AB">
        <w:rPr>
          <w:rFonts w:ascii="Arial" w:hAnsi="Arial" w:cs="Arial"/>
          <w:u w:val="single"/>
        </w:rPr>
        <w:t>, no Município de Rio Bonito do Iguaçu/PR</w:t>
      </w:r>
    </w:p>
    <w:p w14:paraId="330D0D3C" w14:textId="77777777" w:rsidR="005564AB" w:rsidRPr="005564AB" w:rsidRDefault="005564AB" w:rsidP="008B5098">
      <w:pPr>
        <w:autoSpaceDE w:val="0"/>
        <w:autoSpaceDN w:val="0"/>
        <w:adjustRightInd w:val="0"/>
        <w:jc w:val="both"/>
        <w:rPr>
          <w:rFonts w:ascii="Arial" w:eastAsiaTheme="minorHAnsi" w:hAnsi="Arial" w:cs="Arial"/>
          <w:bCs/>
          <w:lang w:eastAsia="en-US"/>
        </w:rPr>
      </w:pPr>
    </w:p>
    <w:p w14:paraId="30FB7160" w14:textId="6AB6175D" w:rsidR="008B5098" w:rsidRDefault="008B5098" w:rsidP="008B5098">
      <w:pPr>
        <w:autoSpaceDE w:val="0"/>
        <w:autoSpaceDN w:val="0"/>
        <w:adjustRightInd w:val="0"/>
        <w:jc w:val="both"/>
        <w:rPr>
          <w:rFonts w:ascii="Arial" w:eastAsiaTheme="minorHAnsi" w:hAnsi="Arial" w:cs="Arial"/>
          <w:b/>
          <w:bCs/>
          <w:lang w:eastAsia="en-US"/>
        </w:rPr>
      </w:pPr>
      <w:r w:rsidRPr="00925746">
        <w:rPr>
          <w:rFonts w:ascii="Arial" w:eastAsiaTheme="minorHAnsi" w:hAnsi="Arial" w:cs="Arial"/>
          <w:b/>
          <w:bCs/>
          <w:lang w:eastAsia="en-US"/>
        </w:rPr>
        <w:t xml:space="preserve">Valor Estimado: </w:t>
      </w:r>
      <w:r w:rsidR="005564AB">
        <w:rPr>
          <w:rFonts w:ascii="Arial" w:eastAsiaTheme="minorHAnsi" w:hAnsi="Arial" w:cs="Arial"/>
          <w:bCs/>
          <w:lang w:eastAsia="en-US"/>
        </w:rPr>
        <w:t>R$ 275.000,00</w:t>
      </w:r>
      <w:r w:rsidRPr="00925746">
        <w:rPr>
          <w:rFonts w:ascii="Arial" w:eastAsiaTheme="minorHAnsi" w:hAnsi="Arial" w:cs="Arial"/>
          <w:b/>
          <w:bCs/>
          <w:lang w:eastAsia="en-US"/>
        </w:rPr>
        <w:t xml:space="preserve"> </w:t>
      </w:r>
    </w:p>
    <w:p w14:paraId="66AB33C2" w14:textId="77777777" w:rsidR="005564AB" w:rsidRPr="00925746" w:rsidRDefault="005564AB" w:rsidP="008B5098">
      <w:pPr>
        <w:autoSpaceDE w:val="0"/>
        <w:autoSpaceDN w:val="0"/>
        <w:adjustRightInd w:val="0"/>
        <w:jc w:val="both"/>
        <w:rPr>
          <w:rFonts w:ascii="Arial" w:eastAsiaTheme="minorHAnsi" w:hAnsi="Arial" w:cs="Arial"/>
          <w:b/>
          <w:bCs/>
          <w:lang w:eastAsia="en-US"/>
        </w:rPr>
      </w:pPr>
    </w:p>
    <w:p w14:paraId="39392BBE" w14:textId="2AC8C57B" w:rsidR="008B5098" w:rsidRDefault="008B5098" w:rsidP="008B5098">
      <w:pPr>
        <w:rPr>
          <w:rFonts w:ascii="Arial" w:eastAsiaTheme="minorHAnsi" w:hAnsi="Arial" w:cs="Arial"/>
          <w:bCs/>
          <w:lang w:eastAsia="en-US"/>
        </w:rPr>
      </w:pPr>
      <w:r w:rsidRPr="00925746">
        <w:rPr>
          <w:rFonts w:ascii="Arial" w:eastAsiaTheme="minorHAnsi" w:hAnsi="Arial" w:cs="Arial"/>
          <w:b/>
          <w:bCs/>
          <w:lang w:eastAsia="en-US"/>
        </w:rPr>
        <w:t xml:space="preserve">Modalidade de Licitação: </w:t>
      </w:r>
      <w:r w:rsidR="005564AB" w:rsidRPr="005564AB">
        <w:rPr>
          <w:rFonts w:ascii="Arial" w:eastAsiaTheme="minorHAnsi" w:hAnsi="Arial" w:cs="Arial"/>
          <w:bCs/>
          <w:lang w:eastAsia="en-US"/>
        </w:rPr>
        <w:t>Contratação Emergencial por Dispensa de Licitação</w:t>
      </w:r>
    </w:p>
    <w:p w14:paraId="734CC883" w14:textId="77777777" w:rsidR="008040DC" w:rsidRPr="005564AB" w:rsidRDefault="008040DC" w:rsidP="008B5098">
      <w:pPr>
        <w:rPr>
          <w:rFonts w:ascii="Arial" w:eastAsiaTheme="minorHAnsi" w:hAnsi="Arial" w:cs="Arial"/>
          <w:bCs/>
          <w:lang w:eastAsia="en-US"/>
        </w:rPr>
      </w:pPr>
    </w:p>
    <w:p w14:paraId="614FF6E2" w14:textId="77777777" w:rsidR="008B5098" w:rsidRPr="005564AB" w:rsidRDefault="008B5098" w:rsidP="008B5098">
      <w:pPr>
        <w:autoSpaceDE w:val="0"/>
        <w:autoSpaceDN w:val="0"/>
        <w:adjustRightInd w:val="0"/>
        <w:jc w:val="both"/>
        <w:rPr>
          <w:rFonts w:ascii="Arial" w:eastAsiaTheme="minorHAnsi" w:hAnsi="Arial" w:cs="Arial"/>
          <w:bCs/>
          <w:lang w:eastAsia="en-US"/>
        </w:rPr>
      </w:pPr>
    </w:p>
    <w:p w14:paraId="27EF3F01" w14:textId="77777777" w:rsidR="005564AB" w:rsidRPr="009522F3" w:rsidRDefault="005564AB" w:rsidP="005564AB">
      <w:pPr>
        <w:pStyle w:val="Ttulo2"/>
        <w:rPr>
          <w:rFonts w:ascii="Arial" w:eastAsia="Times New Roman" w:hAnsi="Arial" w:cs="Arial"/>
          <w:b/>
          <w:color w:val="auto"/>
          <w:sz w:val="28"/>
          <w:szCs w:val="28"/>
        </w:rPr>
      </w:pPr>
      <w:r w:rsidRPr="009522F3">
        <w:rPr>
          <w:rFonts w:ascii="Arial" w:hAnsi="Arial" w:cs="Arial"/>
          <w:b/>
          <w:color w:val="auto"/>
          <w:sz w:val="28"/>
          <w:szCs w:val="28"/>
        </w:rPr>
        <w:t>2. FUNDAMENTAÇÃO LEGAL</w:t>
      </w:r>
    </w:p>
    <w:p w14:paraId="2050C096" w14:textId="77777777" w:rsidR="005564AB" w:rsidRPr="005564AB" w:rsidRDefault="005564AB" w:rsidP="005564AB">
      <w:pPr>
        <w:pStyle w:val="NormalWeb"/>
        <w:rPr>
          <w:rFonts w:ascii="Arial" w:hAnsi="Arial" w:cs="Arial"/>
        </w:rPr>
      </w:pPr>
      <w:r w:rsidRPr="005564AB">
        <w:rPr>
          <w:rFonts w:ascii="Arial" w:hAnsi="Arial" w:cs="Arial"/>
        </w:rPr>
        <w:t>A presente contratação fundamenta-se:</w:t>
      </w:r>
    </w:p>
    <w:p w14:paraId="54F90F4F" w14:textId="77777777" w:rsidR="005564AB" w:rsidRPr="005564AB" w:rsidRDefault="005564AB" w:rsidP="00D701BF">
      <w:pPr>
        <w:pStyle w:val="NormalWeb"/>
        <w:numPr>
          <w:ilvl w:val="0"/>
          <w:numId w:val="11"/>
        </w:numPr>
        <w:rPr>
          <w:rFonts w:ascii="Arial" w:hAnsi="Arial" w:cs="Arial"/>
        </w:rPr>
      </w:pPr>
      <w:r w:rsidRPr="005564AB">
        <w:rPr>
          <w:rFonts w:ascii="Arial" w:hAnsi="Arial" w:cs="Arial"/>
        </w:rPr>
        <w:t xml:space="preserve">Na </w:t>
      </w:r>
      <w:r w:rsidRPr="005564AB">
        <w:rPr>
          <w:rStyle w:val="Forte"/>
          <w:rFonts w:ascii="Arial" w:hAnsi="Arial" w:cs="Arial"/>
          <w:b w:val="0"/>
        </w:rPr>
        <w:t>Lei Federal nº 14.133/2021</w:t>
      </w:r>
      <w:r w:rsidRPr="005564AB">
        <w:rPr>
          <w:rFonts w:ascii="Arial" w:hAnsi="Arial" w:cs="Arial"/>
        </w:rPr>
        <w:t>, especialmente no art. 75, inciso VIII, que trata da dispensa de licitação em situações emergenciais ou de calamidade pública;</w:t>
      </w:r>
    </w:p>
    <w:p w14:paraId="71CD3B36" w14:textId="77777777" w:rsidR="005564AB" w:rsidRPr="005564AB" w:rsidRDefault="005564AB" w:rsidP="00D701BF">
      <w:pPr>
        <w:pStyle w:val="NormalWeb"/>
        <w:numPr>
          <w:ilvl w:val="0"/>
          <w:numId w:val="11"/>
        </w:numPr>
        <w:rPr>
          <w:rFonts w:ascii="Arial" w:hAnsi="Arial" w:cs="Arial"/>
        </w:rPr>
      </w:pPr>
      <w:r w:rsidRPr="005564AB">
        <w:rPr>
          <w:rFonts w:ascii="Arial" w:hAnsi="Arial" w:cs="Arial"/>
        </w:rPr>
        <w:t>No Decreto Municipal que reconhece a situação emergencial no Município;</w:t>
      </w:r>
    </w:p>
    <w:p w14:paraId="69658DEF" w14:textId="77777777" w:rsidR="005564AB" w:rsidRPr="005564AB" w:rsidRDefault="005564AB" w:rsidP="00D701BF">
      <w:pPr>
        <w:pStyle w:val="NormalWeb"/>
        <w:numPr>
          <w:ilvl w:val="0"/>
          <w:numId w:val="11"/>
        </w:numPr>
        <w:rPr>
          <w:rFonts w:ascii="Arial" w:hAnsi="Arial" w:cs="Arial"/>
        </w:rPr>
      </w:pPr>
      <w:r w:rsidRPr="005564AB">
        <w:rPr>
          <w:rFonts w:ascii="Arial" w:hAnsi="Arial" w:cs="Arial"/>
        </w:rPr>
        <w:t>Na necessidade de imediata recomposição da capacidade administrativa para planejamento, captação de recursos, regularização urbanística e atendimento ao interesse público;</w:t>
      </w:r>
    </w:p>
    <w:p w14:paraId="78030BD2" w14:textId="77777777" w:rsidR="005564AB" w:rsidRPr="005564AB" w:rsidRDefault="005564AB" w:rsidP="00D701BF">
      <w:pPr>
        <w:pStyle w:val="NormalWeb"/>
        <w:numPr>
          <w:ilvl w:val="0"/>
          <w:numId w:val="11"/>
        </w:numPr>
        <w:rPr>
          <w:rFonts w:ascii="Arial" w:hAnsi="Arial" w:cs="Arial"/>
        </w:rPr>
      </w:pPr>
      <w:r w:rsidRPr="005564AB">
        <w:rPr>
          <w:rFonts w:ascii="Arial" w:hAnsi="Arial" w:cs="Arial"/>
        </w:rPr>
        <w:t>Nos princípios da legalidade, eficiência, economicidade, planejamento e interesse público.</w:t>
      </w:r>
    </w:p>
    <w:p w14:paraId="34C74826" w14:textId="7E953E0E" w:rsidR="005564AB" w:rsidRPr="005564AB" w:rsidRDefault="005564AB" w:rsidP="005564AB">
      <w:pPr>
        <w:pStyle w:val="Ttulo2"/>
        <w:rPr>
          <w:rFonts w:ascii="Arial" w:eastAsia="Times New Roman" w:hAnsi="Arial" w:cs="Arial"/>
          <w:b/>
          <w:color w:val="auto"/>
          <w:sz w:val="28"/>
          <w:szCs w:val="28"/>
        </w:rPr>
      </w:pPr>
      <w:r w:rsidRPr="005564AB">
        <w:rPr>
          <w:rFonts w:ascii="Arial" w:hAnsi="Arial" w:cs="Arial"/>
          <w:b/>
          <w:color w:val="auto"/>
          <w:sz w:val="28"/>
          <w:szCs w:val="28"/>
        </w:rPr>
        <w:t>3. JUSTIFICATIVA DA CONTRATAÇÃO EMERGENCIAL</w:t>
      </w:r>
      <w:r w:rsidR="008040DC">
        <w:rPr>
          <w:rFonts w:ascii="Arial" w:hAnsi="Arial" w:cs="Arial"/>
          <w:b/>
          <w:color w:val="auto"/>
          <w:sz w:val="28"/>
          <w:szCs w:val="28"/>
        </w:rPr>
        <w:t xml:space="preserve"> COM DISPENSA DE LICITAÇÃO.</w:t>
      </w:r>
    </w:p>
    <w:p w14:paraId="046AB730" w14:textId="77777777" w:rsidR="008040DC" w:rsidRPr="008040DC" w:rsidRDefault="008040DC" w:rsidP="008040DC">
      <w:pPr>
        <w:spacing w:before="100" w:beforeAutospacing="1" w:after="100" w:afterAutospacing="1"/>
        <w:rPr>
          <w:rFonts w:ascii="Arial" w:eastAsia="Times New Roman" w:hAnsi="Arial" w:cs="Arial"/>
        </w:rPr>
      </w:pPr>
      <w:r w:rsidRPr="008040DC">
        <w:rPr>
          <w:rFonts w:ascii="Arial" w:eastAsia="Times New Roman" w:hAnsi="Arial" w:cs="Arial"/>
        </w:rPr>
        <w:t>A contratação é fundamenta-se:</w:t>
      </w:r>
    </w:p>
    <w:p w14:paraId="0D026277" w14:textId="72B4853E" w:rsidR="008040DC" w:rsidRDefault="008040DC" w:rsidP="008040DC">
      <w:pPr>
        <w:numPr>
          <w:ilvl w:val="0"/>
          <w:numId w:val="24"/>
        </w:numPr>
        <w:spacing w:before="100" w:beforeAutospacing="1" w:after="100" w:afterAutospacing="1"/>
        <w:rPr>
          <w:rFonts w:ascii="Arial" w:eastAsia="Times New Roman" w:hAnsi="Arial" w:cs="Arial"/>
        </w:rPr>
      </w:pPr>
      <w:r w:rsidRPr="008040DC">
        <w:rPr>
          <w:rFonts w:ascii="Arial" w:eastAsia="Times New Roman" w:hAnsi="Arial" w:cs="Arial"/>
          <w:b/>
          <w:bCs/>
        </w:rPr>
        <w:t>Lei Federal nº 14.133/2021</w:t>
      </w:r>
      <w:r w:rsidRPr="008040DC">
        <w:rPr>
          <w:rFonts w:ascii="Arial" w:eastAsia="Times New Roman" w:hAnsi="Arial" w:cs="Arial"/>
        </w:rPr>
        <w:t>, especialmente:</w:t>
      </w:r>
    </w:p>
    <w:p w14:paraId="12689489" w14:textId="77777777" w:rsidR="008040DC" w:rsidRPr="008040DC" w:rsidRDefault="008040DC" w:rsidP="008040DC">
      <w:pPr>
        <w:spacing w:before="100" w:beforeAutospacing="1" w:after="100" w:afterAutospacing="1"/>
        <w:rPr>
          <w:rFonts w:ascii="Arial" w:eastAsia="Times New Roman" w:hAnsi="Arial" w:cs="Arial"/>
        </w:rPr>
      </w:pPr>
    </w:p>
    <w:p w14:paraId="2F882149" w14:textId="77777777" w:rsidR="008040DC" w:rsidRPr="008040DC" w:rsidRDefault="008040DC" w:rsidP="008040DC">
      <w:pPr>
        <w:numPr>
          <w:ilvl w:val="1"/>
          <w:numId w:val="24"/>
        </w:numPr>
        <w:spacing w:before="100" w:beforeAutospacing="1" w:after="100" w:afterAutospacing="1"/>
        <w:rPr>
          <w:rFonts w:ascii="Arial" w:eastAsia="Times New Roman" w:hAnsi="Arial" w:cs="Arial"/>
        </w:rPr>
      </w:pPr>
      <w:r w:rsidRPr="008040DC">
        <w:rPr>
          <w:rFonts w:ascii="Arial" w:eastAsia="Times New Roman" w:hAnsi="Arial" w:cs="Arial"/>
          <w:b/>
          <w:bCs/>
        </w:rPr>
        <w:t>Art. 74, inciso VII</w:t>
      </w:r>
      <w:r w:rsidRPr="008040DC">
        <w:rPr>
          <w:rFonts w:ascii="Arial" w:eastAsia="Times New Roman" w:hAnsi="Arial" w:cs="Arial"/>
        </w:rPr>
        <w:t xml:space="preserve"> – dispensa de licitação em razão de emergência ou calamidade pública;</w:t>
      </w:r>
    </w:p>
    <w:p w14:paraId="1471ADE3" w14:textId="77777777" w:rsidR="008040DC" w:rsidRPr="008040DC" w:rsidRDefault="008040DC" w:rsidP="008040DC">
      <w:pPr>
        <w:numPr>
          <w:ilvl w:val="1"/>
          <w:numId w:val="24"/>
        </w:numPr>
        <w:spacing w:before="100" w:beforeAutospacing="1" w:after="100" w:afterAutospacing="1"/>
        <w:rPr>
          <w:rFonts w:ascii="Arial" w:eastAsia="Times New Roman" w:hAnsi="Arial" w:cs="Arial"/>
        </w:rPr>
      </w:pPr>
      <w:r w:rsidRPr="008040DC">
        <w:rPr>
          <w:rFonts w:ascii="Arial" w:eastAsia="Times New Roman" w:hAnsi="Arial" w:cs="Arial"/>
          <w:b/>
          <w:bCs/>
        </w:rPr>
        <w:t>Art. 75, caput</w:t>
      </w:r>
      <w:r w:rsidRPr="008040DC">
        <w:rPr>
          <w:rFonts w:ascii="Arial" w:eastAsia="Times New Roman" w:hAnsi="Arial" w:cs="Arial"/>
        </w:rPr>
        <w:t xml:space="preserve"> – hipóteses de contratação direta;</w:t>
      </w:r>
    </w:p>
    <w:p w14:paraId="68289210" w14:textId="77777777" w:rsidR="008040DC" w:rsidRPr="008040DC" w:rsidRDefault="008040DC" w:rsidP="008040DC">
      <w:pPr>
        <w:numPr>
          <w:ilvl w:val="1"/>
          <w:numId w:val="24"/>
        </w:numPr>
        <w:spacing w:before="100" w:beforeAutospacing="1" w:after="100" w:afterAutospacing="1"/>
        <w:rPr>
          <w:rFonts w:ascii="Arial" w:eastAsia="Times New Roman" w:hAnsi="Arial" w:cs="Arial"/>
        </w:rPr>
      </w:pPr>
      <w:r w:rsidRPr="008040DC">
        <w:rPr>
          <w:rFonts w:ascii="Arial" w:eastAsia="Times New Roman" w:hAnsi="Arial" w:cs="Arial"/>
          <w:b/>
          <w:bCs/>
        </w:rPr>
        <w:t>Art. 6º, inciso LIII</w:t>
      </w:r>
      <w:r w:rsidRPr="008040DC">
        <w:rPr>
          <w:rFonts w:ascii="Arial" w:eastAsia="Times New Roman" w:hAnsi="Arial" w:cs="Arial"/>
        </w:rPr>
        <w:t xml:space="preserve"> – definição de emergência;</w:t>
      </w:r>
    </w:p>
    <w:p w14:paraId="77785D48" w14:textId="77777777" w:rsidR="008040DC" w:rsidRPr="008040DC" w:rsidRDefault="008040DC" w:rsidP="008040DC">
      <w:pPr>
        <w:numPr>
          <w:ilvl w:val="1"/>
          <w:numId w:val="24"/>
        </w:numPr>
        <w:spacing w:before="100" w:beforeAutospacing="1" w:after="100" w:afterAutospacing="1"/>
        <w:rPr>
          <w:rFonts w:ascii="Arial" w:eastAsia="Times New Roman" w:hAnsi="Arial" w:cs="Arial"/>
        </w:rPr>
      </w:pPr>
      <w:r w:rsidRPr="008040DC">
        <w:rPr>
          <w:rFonts w:ascii="Arial" w:eastAsia="Times New Roman" w:hAnsi="Arial" w:cs="Arial"/>
          <w:b/>
          <w:bCs/>
        </w:rPr>
        <w:t>Art. 8º</w:t>
      </w:r>
      <w:r w:rsidRPr="008040DC">
        <w:rPr>
          <w:rFonts w:ascii="Arial" w:eastAsia="Times New Roman" w:hAnsi="Arial" w:cs="Arial"/>
        </w:rPr>
        <w:t xml:space="preserve"> – competência da autoridade para conduzir o processo.</w:t>
      </w:r>
    </w:p>
    <w:p w14:paraId="5F9F7B74" w14:textId="77777777" w:rsidR="008040DC" w:rsidRPr="008040DC" w:rsidRDefault="008040DC" w:rsidP="008040DC">
      <w:pPr>
        <w:numPr>
          <w:ilvl w:val="0"/>
          <w:numId w:val="24"/>
        </w:numPr>
        <w:spacing w:before="100" w:beforeAutospacing="1" w:after="100" w:afterAutospacing="1"/>
        <w:rPr>
          <w:rFonts w:ascii="Arial" w:eastAsia="Times New Roman" w:hAnsi="Arial" w:cs="Arial"/>
        </w:rPr>
      </w:pPr>
      <w:r w:rsidRPr="008040DC">
        <w:rPr>
          <w:rFonts w:ascii="Arial" w:eastAsia="Times New Roman" w:hAnsi="Arial" w:cs="Arial"/>
          <w:b/>
          <w:bCs/>
        </w:rPr>
        <w:t>Decreto Municipal nº 305/2025</w:t>
      </w:r>
      <w:r w:rsidRPr="008040DC">
        <w:rPr>
          <w:rFonts w:ascii="Arial" w:eastAsia="Times New Roman" w:hAnsi="Arial" w:cs="Arial"/>
        </w:rPr>
        <w:t xml:space="preserve"> – que declara </w:t>
      </w:r>
      <w:r w:rsidRPr="008040DC">
        <w:rPr>
          <w:rFonts w:ascii="Arial" w:eastAsia="Times New Roman" w:hAnsi="Arial" w:cs="Arial"/>
          <w:b/>
          <w:bCs/>
        </w:rPr>
        <w:t>estado de calamidade pública</w:t>
      </w:r>
      <w:r w:rsidRPr="008040DC">
        <w:rPr>
          <w:rFonts w:ascii="Arial" w:eastAsia="Times New Roman" w:hAnsi="Arial" w:cs="Arial"/>
        </w:rPr>
        <w:t xml:space="preserve"> no Município de Rio Bonito do Iguaçu.</w:t>
      </w:r>
    </w:p>
    <w:p w14:paraId="04500B5A" w14:textId="77777777" w:rsidR="008040DC" w:rsidRPr="008040DC" w:rsidRDefault="008040DC" w:rsidP="008040DC">
      <w:pPr>
        <w:numPr>
          <w:ilvl w:val="0"/>
          <w:numId w:val="24"/>
        </w:numPr>
        <w:spacing w:before="100" w:beforeAutospacing="1" w:after="100" w:afterAutospacing="1"/>
        <w:rPr>
          <w:rFonts w:ascii="Arial" w:eastAsia="Times New Roman" w:hAnsi="Arial" w:cs="Arial"/>
        </w:rPr>
      </w:pPr>
      <w:r w:rsidRPr="008040DC">
        <w:rPr>
          <w:rFonts w:ascii="Arial" w:eastAsia="Times New Roman" w:hAnsi="Arial" w:cs="Arial"/>
          <w:b/>
          <w:bCs/>
        </w:rPr>
        <w:t>Decreto Estadual nº 11.838/2025</w:t>
      </w:r>
      <w:r w:rsidRPr="008040DC">
        <w:rPr>
          <w:rFonts w:ascii="Arial" w:eastAsia="Times New Roman" w:hAnsi="Arial" w:cs="Arial"/>
        </w:rPr>
        <w:t xml:space="preserve"> e </w:t>
      </w:r>
      <w:r w:rsidRPr="008040DC">
        <w:rPr>
          <w:rFonts w:ascii="Arial" w:eastAsia="Times New Roman" w:hAnsi="Arial" w:cs="Arial"/>
          <w:b/>
          <w:bCs/>
        </w:rPr>
        <w:t>Portaria nº 11.838/2025</w:t>
      </w:r>
      <w:r w:rsidRPr="008040DC">
        <w:rPr>
          <w:rFonts w:ascii="Arial" w:eastAsia="Times New Roman" w:hAnsi="Arial" w:cs="Arial"/>
        </w:rPr>
        <w:t>, que reconhecem situação de calamidade pública no Estado do Paraná.</w:t>
      </w:r>
    </w:p>
    <w:p w14:paraId="5C279DD7" w14:textId="0FFCFDCE" w:rsidR="005564AB" w:rsidRPr="005564AB" w:rsidRDefault="005564AB" w:rsidP="005564AB">
      <w:pPr>
        <w:pStyle w:val="NormalWeb"/>
        <w:ind w:firstLine="360"/>
        <w:rPr>
          <w:rFonts w:ascii="Arial" w:hAnsi="Arial" w:cs="Arial"/>
        </w:rPr>
      </w:pPr>
      <w:r w:rsidRPr="005564AB">
        <w:rPr>
          <w:rFonts w:ascii="Arial" w:hAnsi="Arial" w:cs="Arial"/>
        </w:rPr>
        <w:t xml:space="preserve">O Município de Rio Bonito do Iguaçu enfrenta situação emergencial que demanda a </w:t>
      </w:r>
      <w:r w:rsidRPr="005564AB">
        <w:rPr>
          <w:rStyle w:val="Forte"/>
          <w:rFonts w:ascii="Arial" w:hAnsi="Arial" w:cs="Arial"/>
          <w:b w:val="0"/>
        </w:rPr>
        <w:t>rápida elaboração de projetos técnicos completos</w:t>
      </w:r>
      <w:r w:rsidRPr="005564AB">
        <w:rPr>
          <w:rFonts w:ascii="Arial" w:hAnsi="Arial" w:cs="Arial"/>
        </w:rPr>
        <w:t>, condição indispensável para:</w:t>
      </w:r>
    </w:p>
    <w:p w14:paraId="3ED4EA36" w14:textId="5E05B99B" w:rsidR="008040DC" w:rsidRPr="008040DC" w:rsidRDefault="005564AB" w:rsidP="0013338E">
      <w:pPr>
        <w:pStyle w:val="NormalWeb"/>
        <w:numPr>
          <w:ilvl w:val="0"/>
          <w:numId w:val="13"/>
        </w:numPr>
        <w:rPr>
          <w:rFonts w:ascii="Arial" w:hAnsi="Arial" w:cs="Arial"/>
        </w:rPr>
      </w:pPr>
      <w:proofErr w:type="gramStart"/>
      <w:r w:rsidRPr="008040DC">
        <w:rPr>
          <w:rFonts w:ascii="Arial" w:hAnsi="Arial" w:cs="Arial"/>
        </w:rPr>
        <w:t>viabilizar</w:t>
      </w:r>
      <w:proofErr w:type="gramEnd"/>
      <w:r w:rsidRPr="008040DC">
        <w:rPr>
          <w:rFonts w:ascii="Arial" w:hAnsi="Arial" w:cs="Arial"/>
        </w:rPr>
        <w:t xml:space="preserve"> licitações de obras;</w:t>
      </w:r>
    </w:p>
    <w:p w14:paraId="55E8B90D" w14:textId="7AD4539C" w:rsidR="008040DC" w:rsidRPr="008040DC" w:rsidRDefault="005564AB" w:rsidP="00575805">
      <w:pPr>
        <w:pStyle w:val="NormalWeb"/>
        <w:numPr>
          <w:ilvl w:val="0"/>
          <w:numId w:val="13"/>
        </w:numPr>
        <w:rPr>
          <w:rFonts w:ascii="Arial" w:hAnsi="Arial" w:cs="Arial"/>
        </w:rPr>
      </w:pPr>
      <w:proofErr w:type="gramStart"/>
      <w:r w:rsidRPr="008040DC">
        <w:rPr>
          <w:rFonts w:ascii="Arial" w:hAnsi="Arial" w:cs="Arial"/>
        </w:rPr>
        <w:t>obter</w:t>
      </w:r>
      <w:proofErr w:type="gramEnd"/>
      <w:r w:rsidRPr="008040DC">
        <w:rPr>
          <w:rFonts w:ascii="Arial" w:hAnsi="Arial" w:cs="Arial"/>
        </w:rPr>
        <w:t xml:space="preserve"> aprovações legais junto aos órgãos competentes;</w:t>
      </w:r>
    </w:p>
    <w:p w14:paraId="0C564AC6" w14:textId="2D849ACB" w:rsidR="005564AB" w:rsidRDefault="005564AB" w:rsidP="008040DC">
      <w:pPr>
        <w:pStyle w:val="NormalWeb"/>
        <w:numPr>
          <w:ilvl w:val="0"/>
          <w:numId w:val="13"/>
        </w:numPr>
        <w:tabs>
          <w:tab w:val="clear" w:pos="720"/>
          <w:tab w:val="num" w:pos="426"/>
        </w:tabs>
        <w:ind w:hanging="294"/>
        <w:jc w:val="both"/>
      </w:pPr>
      <w:proofErr w:type="gramStart"/>
      <w:r w:rsidRPr="008040DC">
        <w:rPr>
          <w:rFonts w:ascii="Arial" w:hAnsi="Arial" w:cs="Arial"/>
        </w:rPr>
        <w:t>garantir</w:t>
      </w:r>
      <w:proofErr w:type="gramEnd"/>
      <w:r w:rsidRPr="008040DC">
        <w:rPr>
          <w:rFonts w:ascii="Arial" w:hAnsi="Arial" w:cs="Arial"/>
        </w:rPr>
        <w:t xml:space="preserve"> segurança técnica, funcional e normativa das futuras edificações públicas.</w:t>
      </w:r>
      <w:r w:rsidR="008040DC">
        <w:rPr>
          <w:rFonts w:ascii="Arial" w:hAnsi="Arial" w:cs="Arial"/>
        </w:rPr>
        <w:t xml:space="preserve"> </w:t>
      </w:r>
      <w:r w:rsidRPr="008040DC">
        <w:rPr>
          <w:rFonts w:ascii="Arial" w:hAnsi="Arial" w:cs="Arial"/>
        </w:rPr>
        <w:t xml:space="preserve">A ausência imediata desses projetos compromete a continuidade dos serviços públicos, o planejamento urbano e a adequada aplicação de recursos públicos, justificando a contratação direta da empresa </w:t>
      </w:r>
      <w:r w:rsidRPr="008040DC">
        <w:rPr>
          <w:rStyle w:val="Forte"/>
          <w:rFonts w:ascii="Arial" w:hAnsi="Arial" w:cs="Arial"/>
        </w:rPr>
        <w:t xml:space="preserve">Obra Prima Comércio de Serviços e Decoração </w:t>
      </w:r>
      <w:proofErr w:type="spellStart"/>
      <w:r w:rsidRPr="008040DC">
        <w:rPr>
          <w:rStyle w:val="Forte"/>
          <w:rFonts w:ascii="Arial" w:hAnsi="Arial" w:cs="Arial"/>
        </w:rPr>
        <w:t>Ltda</w:t>
      </w:r>
      <w:proofErr w:type="spellEnd"/>
      <w:r w:rsidRPr="008040DC">
        <w:rPr>
          <w:rFonts w:ascii="Arial" w:hAnsi="Arial" w:cs="Arial"/>
        </w:rPr>
        <w:t>, que apresentou proposta compatível com o mercado, escopo completo e capacidade técnica comprovada</w:t>
      </w:r>
      <w:r>
        <w:t>.</w:t>
      </w:r>
    </w:p>
    <w:p w14:paraId="7DB18DF2" w14:textId="747F467D" w:rsidR="008040DC" w:rsidRPr="002B6EF5" w:rsidRDefault="008040DC" w:rsidP="005564AB">
      <w:pPr>
        <w:pStyle w:val="Ttulo2"/>
        <w:rPr>
          <w:rFonts w:ascii="Arial" w:hAnsi="Arial" w:cs="Arial"/>
          <w:b/>
          <w:color w:val="auto"/>
          <w:sz w:val="24"/>
          <w:szCs w:val="24"/>
        </w:rPr>
      </w:pPr>
      <w:r w:rsidRPr="002B6EF5">
        <w:rPr>
          <w:rFonts w:ascii="Arial" w:hAnsi="Arial" w:cs="Arial"/>
          <w:b/>
          <w:color w:val="auto"/>
          <w:sz w:val="24"/>
          <w:szCs w:val="24"/>
        </w:rPr>
        <w:t xml:space="preserve">3.1. Justificativa da Escolha da Empresa </w:t>
      </w:r>
      <w:r w:rsidR="002B6EF5" w:rsidRPr="002B6EF5">
        <w:rPr>
          <w:rFonts w:ascii="Arial" w:hAnsi="Arial" w:cs="Arial"/>
          <w:b/>
          <w:color w:val="auto"/>
          <w:sz w:val="24"/>
          <w:szCs w:val="24"/>
        </w:rPr>
        <w:t>da Empresa Contratada</w:t>
      </w:r>
    </w:p>
    <w:p w14:paraId="79F13528" w14:textId="77777777" w:rsidR="008040DC" w:rsidRDefault="008040DC" w:rsidP="005564AB">
      <w:pPr>
        <w:pStyle w:val="Ttulo2"/>
        <w:rPr>
          <w:rFonts w:ascii="Arial" w:hAnsi="Arial" w:cs="Arial"/>
          <w:b/>
          <w:color w:val="auto"/>
          <w:sz w:val="28"/>
          <w:szCs w:val="28"/>
        </w:rPr>
      </w:pPr>
    </w:p>
    <w:p w14:paraId="0F84E25C" w14:textId="77777777" w:rsidR="002B6EF5" w:rsidRPr="002B6EF5" w:rsidRDefault="002B6EF5" w:rsidP="002B6EF5">
      <w:pPr>
        <w:pStyle w:val="NormalWeb"/>
        <w:spacing w:before="0" w:beforeAutospacing="0" w:after="0" w:afterAutospacing="0"/>
        <w:ind w:firstLine="708"/>
        <w:jc w:val="both"/>
        <w:rPr>
          <w:rFonts w:ascii="Arial" w:hAnsi="Arial" w:cs="Arial"/>
        </w:rPr>
      </w:pPr>
      <w:r w:rsidRPr="002B6EF5">
        <w:rPr>
          <w:rFonts w:ascii="Arial" w:hAnsi="Arial" w:cs="Arial"/>
        </w:rPr>
        <w:t xml:space="preserve">A escolha da empresa </w:t>
      </w:r>
      <w:r w:rsidRPr="002B6EF5">
        <w:rPr>
          <w:rStyle w:val="Forte"/>
          <w:rFonts w:ascii="Arial" w:hAnsi="Arial" w:cs="Arial"/>
        </w:rPr>
        <w:t>OBRA PRIMA COMÉRCIO DE SERVIÇOS E DECORAÇÃO LTDA</w:t>
      </w:r>
      <w:r w:rsidRPr="002B6EF5">
        <w:rPr>
          <w:rFonts w:ascii="Arial" w:hAnsi="Arial" w:cs="Arial"/>
        </w:rPr>
        <w:t xml:space="preserve">, inscrita no CNPJ nº </w:t>
      </w:r>
      <w:r w:rsidRPr="002B6EF5">
        <w:rPr>
          <w:rStyle w:val="Forte"/>
          <w:rFonts w:ascii="Arial" w:hAnsi="Arial" w:cs="Arial"/>
          <w:b w:val="0"/>
        </w:rPr>
        <w:t>19.846.055/0001-45</w:t>
      </w:r>
      <w:r w:rsidRPr="002B6EF5">
        <w:rPr>
          <w:rFonts w:ascii="Arial" w:hAnsi="Arial" w:cs="Arial"/>
        </w:rPr>
        <w:t xml:space="preserve">, para a contratação emergencial destinada à </w:t>
      </w:r>
      <w:r w:rsidRPr="002B6EF5">
        <w:rPr>
          <w:rStyle w:val="Forte"/>
          <w:rFonts w:ascii="Arial" w:hAnsi="Arial" w:cs="Arial"/>
          <w:b w:val="0"/>
        </w:rPr>
        <w:t>elaboração de Projetos Técnicos de Engenharia e Arquitetura</w:t>
      </w:r>
      <w:r w:rsidRPr="002B6EF5">
        <w:rPr>
          <w:rFonts w:ascii="Arial" w:hAnsi="Arial" w:cs="Arial"/>
          <w:b/>
        </w:rPr>
        <w:t xml:space="preserve"> </w:t>
      </w:r>
      <w:r w:rsidRPr="002B6EF5">
        <w:rPr>
          <w:rFonts w:ascii="Arial" w:hAnsi="Arial" w:cs="Arial"/>
        </w:rPr>
        <w:t>do Centro Cultural, Rodoviária Municipal e Casa de Máquinas/Garagem do Município de Rio Bonito do Iguaçu/PR, fundamenta-se nos aspectos técnicos, legais e administrativos a seguir expostos.</w:t>
      </w:r>
    </w:p>
    <w:p w14:paraId="77ECA20F" w14:textId="77777777" w:rsidR="002B6EF5" w:rsidRPr="002B6EF5" w:rsidRDefault="002B6EF5" w:rsidP="002B6EF5">
      <w:pPr>
        <w:pStyle w:val="NormalWeb"/>
        <w:spacing w:before="0" w:beforeAutospacing="0" w:after="0" w:afterAutospacing="0"/>
        <w:ind w:firstLine="708"/>
        <w:jc w:val="both"/>
        <w:rPr>
          <w:rFonts w:ascii="Arial" w:hAnsi="Arial" w:cs="Arial"/>
        </w:rPr>
      </w:pPr>
      <w:r w:rsidRPr="002B6EF5">
        <w:rPr>
          <w:rFonts w:ascii="Arial" w:hAnsi="Arial" w:cs="Arial"/>
        </w:rPr>
        <w:t xml:space="preserve">A presente contratação ocorre por </w:t>
      </w:r>
      <w:r w:rsidRPr="002B6EF5">
        <w:rPr>
          <w:rStyle w:val="Forte"/>
          <w:rFonts w:ascii="Arial" w:hAnsi="Arial" w:cs="Arial"/>
          <w:b w:val="0"/>
        </w:rPr>
        <w:t>dispensa de licitação</w:t>
      </w:r>
      <w:r w:rsidRPr="002B6EF5">
        <w:rPr>
          <w:rFonts w:ascii="Arial" w:hAnsi="Arial" w:cs="Arial"/>
        </w:rPr>
        <w:t xml:space="preserve">, nos termos do </w:t>
      </w:r>
      <w:r w:rsidRPr="002B6EF5">
        <w:rPr>
          <w:rStyle w:val="Forte"/>
          <w:rFonts w:ascii="Arial" w:hAnsi="Arial" w:cs="Arial"/>
          <w:b w:val="0"/>
        </w:rPr>
        <w:t>art. 75, inciso VIII, da Lei Federal nº 14.133/2021</w:t>
      </w:r>
      <w:r w:rsidRPr="002B6EF5">
        <w:rPr>
          <w:rFonts w:ascii="Arial" w:hAnsi="Arial" w:cs="Arial"/>
        </w:rPr>
        <w:t xml:space="preserve">, em razão da </w:t>
      </w:r>
      <w:r w:rsidRPr="002B6EF5">
        <w:rPr>
          <w:rStyle w:val="Forte"/>
          <w:rFonts w:ascii="Arial" w:hAnsi="Arial" w:cs="Arial"/>
          <w:b w:val="0"/>
        </w:rPr>
        <w:t>situação emergencial</w:t>
      </w:r>
      <w:r w:rsidRPr="002B6EF5">
        <w:rPr>
          <w:rFonts w:ascii="Arial" w:hAnsi="Arial" w:cs="Arial"/>
        </w:rPr>
        <w:t xml:space="preserve"> reconhecida no Município, a qual exige </w:t>
      </w:r>
      <w:r w:rsidRPr="002B6EF5">
        <w:rPr>
          <w:rStyle w:val="Forte"/>
          <w:rFonts w:ascii="Arial" w:hAnsi="Arial" w:cs="Arial"/>
          <w:b w:val="0"/>
        </w:rPr>
        <w:t>pronta resposta da Administração Pública</w:t>
      </w:r>
      <w:r w:rsidRPr="002B6EF5">
        <w:rPr>
          <w:rFonts w:ascii="Arial" w:hAnsi="Arial" w:cs="Arial"/>
        </w:rPr>
        <w:t xml:space="preserve"> para garantir o adequado planejamento, a continuidade dos serviços públicos e a viabilização de futuras contratações de obras.</w:t>
      </w:r>
    </w:p>
    <w:p w14:paraId="4C1213F5" w14:textId="77777777" w:rsidR="002B6EF5" w:rsidRPr="002B6EF5" w:rsidRDefault="002B6EF5" w:rsidP="002B6EF5">
      <w:pPr>
        <w:pStyle w:val="NormalWeb"/>
        <w:spacing w:before="0" w:beforeAutospacing="0" w:after="0" w:afterAutospacing="0"/>
        <w:ind w:firstLine="709"/>
        <w:jc w:val="both"/>
        <w:rPr>
          <w:rFonts w:ascii="Arial" w:hAnsi="Arial" w:cs="Arial"/>
        </w:rPr>
      </w:pPr>
      <w:r w:rsidRPr="002B6EF5">
        <w:rPr>
          <w:rFonts w:ascii="Arial" w:hAnsi="Arial" w:cs="Arial"/>
        </w:rPr>
        <w:t xml:space="preserve">A empresa </w:t>
      </w:r>
      <w:r w:rsidRPr="002B6EF5">
        <w:rPr>
          <w:rStyle w:val="Forte"/>
          <w:rFonts w:ascii="Arial" w:hAnsi="Arial" w:cs="Arial"/>
          <w:b w:val="0"/>
        </w:rPr>
        <w:t>Obra Prima</w:t>
      </w:r>
      <w:r w:rsidRPr="002B6EF5">
        <w:rPr>
          <w:rFonts w:ascii="Arial" w:hAnsi="Arial" w:cs="Arial"/>
        </w:rPr>
        <w:t xml:space="preserve"> apresentou </w:t>
      </w:r>
      <w:r w:rsidRPr="002B6EF5">
        <w:rPr>
          <w:rStyle w:val="Forte"/>
          <w:rFonts w:ascii="Arial" w:hAnsi="Arial" w:cs="Arial"/>
          <w:b w:val="0"/>
        </w:rPr>
        <w:t>proposta compatível com o mercado</w:t>
      </w:r>
      <w:r w:rsidRPr="002B6EF5">
        <w:rPr>
          <w:rFonts w:ascii="Arial" w:hAnsi="Arial" w:cs="Arial"/>
        </w:rPr>
        <w:t xml:space="preserve">, contemplando </w:t>
      </w:r>
      <w:r w:rsidRPr="002B6EF5">
        <w:rPr>
          <w:rStyle w:val="Forte"/>
          <w:rFonts w:ascii="Arial" w:hAnsi="Arial" w:cs="Arial"/>
          <w:b w:val="0"/>
        </w:rPr>
        <w:t>escopo completo e integrado de projetos técnicos</w:t>
      </w:r>
      <w:r w:rsidRPr="002B6EF5">
        <w:rPr>
          <w:rFonts w:ascii="Arial" w:hAnsi="Arial" w:cs="Arial"/>
        </w:rPr>
        <w:t xml:space="preserve">, abrangendo projeto arquitetônico, estrutural, elétrico, </w:t>
      </w:r>
      <w:proofErr w:type="spellStart"/>
      <w:r w:rsidRPr="002B6EF5">
        <w:rPr>
          <w:rFonts w:ascii="Arial" w:hAnsi="Arial" w:cs="Arial"/>
        </w:rPr>
        <w:t>hidrossanitário</w:t>
      </w:r>
      <w:proofErr w:type="spellEnd"/>
      <w:r w:rsidRPr="002B6EF5">
        <w:rPr>
          <w:rFonts w:ascii="Arial" w:hAnsi="Arial" w:cs="Arial"/>
        </w:rPr>
        <w:t>, prevenção e combate a incêndio, SPDA, memoriais descritivos e orçamento, atendendo plenamente às exigências técnicas e normativas aplicáveis.</w:t>
      </w:r>
    </w:p>
    <w:p w14:paraId="26D6E0F1" w14:textId="77777777" w:rsidR="002B6EF5" w:rsidRDefault="002B6EF5" w:rsidP="002B6EF5">
      <w:pPr>
        <w:pStyle w:val="NormalWeb"/>
        <w:spacing w:before="0" w:beforeAutospacing="0" w:after="0" w:afterAutospacing="0"/>
        <w:ind w:firstLine="709"/>
        <w:jc w:val="both"/>
        <w:rPr>
          <w:rFonts w:ascii="Arial" w:hAnsi="Arial" w:cs="Arial"/>
        </w:rPr>
      </w:pPr>
      <w:r w:rsidRPr="002B6EF5">
        <w:rPr>
          <w:rFonts w:ascii="Arial" w:hAnsi="Arial" w:cs="Arial"/>
        </w:rPr>
        <w:t xml:space="preserve">Ressalta-se que a contratada demonstrou </w:t>
      </w:r>
      <w:r w:rsidRPr="002B6EF5">
        <w:rPr>
          <w:rStyle w:val="Forte"/>
          <w:rFonts w:ascii="Arial" w:hAnsi="Arial" w:cs="Arial"/>
          <w:b w:val="0"/>
        </w:rPr>
        <w:t>capacidade técnica e operacional</w:t>
      </w:r>
      <w:r w:rsidRPr="002B6EF5">
        <w:rPr>
          <w:rFonts w:ascii="Arial" w:hAnsi="Arial" w:cs="Arial"/>
        </w:rPr>
        <w:t xml:space="preserve"> para execução do objeto, contando com </w:t>
      </w:r>
      <w:r w:rsidRPr="002B6EF5">
        <w:rPr>
          <w:rStyle w:val="Forte"/>
          <w:rFonts w:ascii="Arial" w:hAnsi="Arial" w:cs="Arial"/>
          <w:b w:val="0"/>
        </w:rPr>
        <w:t>profissionais legalmente habilitados</w:t>
      </w:r>
      <w:r w:rsidRPr="002B6EF5">
        <w:rPr>
          <w:rFonts w:ascii="Arial" w:hAnsi="Arial" w:cs="Arial"/>
        </w:rPr>
        <w:t xml:space="preserve">, devidamente registrados em seus conselhos de classe, com responsabilidade técnica assegurada </w:t>
      </w:r>
    </w:p>
    <w:p w14:paraId="4AED29B4" w14:textId="77777777" w:rsidR="002B6EF5" w:rsidRDefault="002B6EF5" w:rsidP="002B6EF5">
      <w:pPr>
        <w:pStyle w:val="NormalWeb"/>
        <w:spacing w:before="0" w:beforeAutospacing="0" w:after="0" w:afterAutospacing="0"/>
        <w:ind w:firstLine="709"/>
        <w:jc w:val="both"/>
        <w:rPr>
          <w:rFonts w:ascii="Arial" w:hAnsi="Arial" w:cs="Arial"/>
        </w:rPr>
      </w:pPr>
    </w:p>
    <w:p w14:paraId="19BFC8CF" w14:textId="77777777" w:rsidR="002B6EF5" w:rsidRDefault="002B6EF5" w:rsidP="002B6EF5">
      <w:pPr>
        <w:pStyle w:val="NormalWeb"/>
        <w:spacing w:before="0" w:beforeAutospacing="0" w:after="0" w:afterAutospacing="0"/>
        <w:ind w:firstLine="709"/>
        <w:jc w:val="both"/>
        <w:rPr>
          <w:rFonts w:ascii="Arial" w:hAnsi="Arial" w:cs="Arial"/>
        </w:rPr>
      </w:pPr>
    </w:p>
    <w:p w14:paraId="50E33A1B" w14:textId="77777777" w:rsidR="002B6EF5" w:rsidRDefault="002B6EF5" w:rsidP="002B6EF5">
      <w:pPr>
        <w:pStyle w:val="NormalWeb"/>
        <w:spacing w:before="0" w:beforeAutospacing="0" w:after="0" w:afterAutospacing="0"/>
        <w:ind w:firstLine="709"/>
        <w:jc w:val="both"/>
        <w:rPr>
          <w:rFonts w:ascii="Arial" w:hAnsi="Arial" w:cs="Arial"/>
        </w:rPr>
      </w:pPr>
    </w:p>
    <w:p w14:paraId="6C94773E" w14:textId="29F9028A" w:rsidR="002B6EF5" w:rsidRPr="002B6EF5" w:rsidRDefault="002B6EF5" w:rsidP="002B6EF5">
      <w:pPr>
        <w:pStyle w:val="NormalWeb"/>
        <w:spacing w:before="0" w:beforeAutospacing="0" w:after="0" w:afterAutospacing="0"/>
        <w:ind w:firstLine="709"/>
        <w:jc w:val="both"/>
        <w:rPr>
          <w:rFonts w:ascii="Arial" w:hAnsi="Arial" w:cs="Arial"/>
        </w:rPr>
      </w:pPr>
      <w:proofErr w:type="gramStart"/>
      <w:r w:rsidRPr="002B6EF5">
        <w:rPr>
          <w:rFonts w:ascii="Arial" w:hAnsi="Arial" w:cs="Arial"/>
        </w:rPr>
        <w:t>por</w:t>
      </w:r>
      <w:proofErr w:type="gramEnd"/>
      <w:r w:rsidRPr="002B6EF5">
        <w:rPr>
          <w:rFonts w:ascii="Arial" w:hAnsi="Arial" w:cs="Arial"/>
        </w:rPr>
        <w:t xml:space="preserve"> meio de </w:t>
      </w:r>
      <w:r w:rsidRPr="002B6EF5">
        <w:rPr>
          <w:rStyle w:val="Forte"/>
          <w:rFonts w:ascii="Arial" w:hAnsi="Arial" w:cs="Arial"/>
          <w:b w:val="0"/>
        </w:rPr>
        <w:t>ART/RRT</w:t>
      </w:r>
      <w:r w:rsidRPr="002B6EF5">
        <w:rPr>
          <w:rFonts w:ascii="Arial" w:hAnsi="Arial" w:cs="Arial"/>
        </w:rPr>
        <w:t>, garantindo a confiabilidade, segurança e conformidade dos projetos a serem elaborados.</w:t>
      </w:r>
    </w:p>
    <w:p w14:paraId="16AF6C2E" w14:textId="77777777" w:rsidR="002B6EF5" w:rsidRPr="002B6EF5" w:rsidRDefault="002B6EF5" w:rsidP="002B6EF5">
      <w:pPr>
        <w:pStyle w:val="NormalWeb"/>
        <w:spacing w:before="0" w:beforeAutospacing="0" w:after="0" w:afterAutospacing="0"/>
        <w:jc w:val="both"/>
        <w:rPr>
          <w:rFonts w:ascii="Arial" w:hAnsi="Arial" w:cs="Arial"/>
        </w:rPr>
      </w:pPr>
      <w:r w:rsidRPr="002B6EF5">
        <w:rPr>
          <w:rFonts w:ascii="Arial" w:hAnsi="Arial" w:cs="Arial"/>
        </w:rPr>
        <w:t xml:space="preserve">Outro fator determinante para a escolha da empresa é sua </w:t>
      </w:r>
      <w:r w:rsidRPr="002B6EF5">
        <w:rPr>
          <w:rStyle w:val="Forte"/>
          <w:rFonts w:ascii="Arial" w:hAnsi="Arial" w:cs="Arial"/>
          <w:b w:val="0"/>
        </w:rPr>
        <w:t>disponibilidade imediata para início dos serviços</w:t>
      </w:r>
      <w:r w:rsidRPr="002B6EF5">
        <w:rPr>
          <w:rFonts w:ascii="Arial" w:hAnsi="Arial" w:cs="Arial"/>
          <w:b/>
        </w:rPr>
        <w:t>,</w:t>
      </w:r>
      <w:r w:rsidRPr="002B6EF5">
        <w:rPr>
          <w:rFonts w:ascii="Arial" w:hAnsi="Arial" w:cs="Arial"/>
        </w:rPr>
        <w:t xml:space="preserve"> condição essencial diante do caráter emergencial da contratação, bem como a </w:t>
      </w:r>
      <w:r w:rsidRPr="002B6EF5">
        <w:rPr>
          <w:rStyle w:val="Forte"/>
          <w:rFonts w:ascii="Arial" w:hAnsi="Arial" w:cs="Arial"/>
          <w:b w:val="0"/>
        </w:rPr>
        <w:t>experiência comprovada na elaboração de projetos de engenharia e arquitetura</w:t>
      </w:r>
      <w:r w:rsidRPr="002B6EF5">
        <w:rPr>
          <w:rFonts w:ascii="Arial" w:hAnsi="Arial" w:cs="Arial"/>
          <w:b/>
        </w:rPr>
        <w:t>,</w:t>
      </w:r>
      <w:r w:rsidRPr="002B6EF5">
        <w:rPr>
          <w:rFonts w:ascii="Arial" w:hAnsi="Arial" w:cs="Arial"/>
        </w:rPr>
        <w:t xml:space="preserve"> o que reduz riscos de retrabalho, atrasos ou incompatibilizações técnicas.</w:t>
      </w:r>
    </w:p>
    <w:p w14:paraId="62D5CE7E" w14:textId="6B2F6F15" w:rsidR="002B6EF5" w:rsidRPr="002B6EF5" w:rsidRDefault="002B6EF5" w:rsidP="002B6EF5">
      <w:pPr>
        <w:pStyle w:val="NormalWeb"/>
        <w:spacing w:before="0" w:beforeAutospacing="0" w:after="0" w:afterAutospacing="0"/>
        <w:ind w:firstLine="708"/>
        <w:jc w:val="both"/>
        <w:rPr>
          <w:rFonts w:ascii="Arial" w:hAnsi="Arial" w:cs="Arial"/>
        </w:rPr>
      </w:pPr>
      <w:r w:rsidRPr="002B6EF5">
        <w:rPr>
          <w:rFonts w:ascii="Arial" w:hAnsi="Arial" w:cs="Arial"/>
        </w:rPr>
        <w:t>Adicionalmente, a proposta apresentada demonstra</w:t>
      </w:r>
      <w:r>
        <w:rPr>
          <w:rFonts w:ascii="Arial" w:hAnsi="Arial" w:cs="Arial"/>
        </w:rPr>
        <w:t xml:space="preserve"> </w:t>
      </w:r>
      <w:proofErr w:type="spellStart"/>
      <w:r>
        <w:rPr>
          <w:rStyle w:val="Forte"/>
          <w:rFonts w:ascii="Arial" w:hAnsi="Arial" w:cs="Arial"/>
          <w:b w:val="0"/>
        </w:rPr>
        <w:t>vantajosidade</w:t>
      </w:r>
      <w:proofErr w:type="spellEnd"/>
      <w:r>
        <w:rPr>
          <w:rStyle w:val="Forte"/>
          <w:rFonts w:ascii="Arial" w:hAnsi="Arial" w:cs="Arial"/>
          <w:b w:val="0"/>
        </w:rPr>
        <w:t xml:space="preserve"> para a a</w:t>
      </w:r>
      <w:r w:rsidRPr="002B6EF5">
        <w:rPr>
          <w:rStyle w:val="Forte"/>
          <w:rFonts w:ascii="Arial" w:hAnsi="Arial" w:cs="Arial"/>
          <w:b w:val="0"/>
        </w:rPr>
        <w:t>dministração</w:t>
      </w:r>
      <w:r w:rsidRPr="002B6EF5">
        <w:rPr>
          <w:rFonts w:ascii="Arial" w:hAnsi="Arial" w:cs="Arial"/>
          <w:b/>
        </w:rPr>
        <w:t>,</w:t>
      </w:r>
      <w:r w:rsidRPr="002B6EF5">
        <w:rPr>
          <w:rFonts w:ascii="Arial" w:hAnsi="Arial" w:cs="Arial"/>
        </w:rPr>
        <w:t xml:space="preserve"> observando os princípios da </w:t>
      </w:r>
      <w:r w:rsidRPr="002B6EF5">
        <w:rPr>
          <w:rStyle w:val="Forte"/>
          <w:rFonts w:ascii="Arial" w:hAnsi="Arial" w:cs="Arial"/>
          <w:b w:val="0"/>
        </w:rPr>
        <w:t>economicidade, eficiência, razoabilidade e interesse público</w:t>
      </w:r>
      <w:r w:rsidRPr="002B6EF5">
        <w:rPr>
          <w:rFonts w:ascii="Arial" w:hAnsi="Arial" w:cs="Arial"/>
        </w:rPr>
        <w:t>, atendendo às necessidades do Município dentro do prazo requerido e sem prejuízo à qualidade técnica dos serviços.</w:t>
      </w:r>
    </w:p>
    <w:p w14:paraId="3F5F90F0" w14:textId="77777777" w:rsidR="002B6EF5" w:rsidRPr="002B6EF5" w:rsidRDefault="002B6EF5" w:rsidP="002B6EF5">
      <w:pPr>
        <w:pStyle w:val="NormalWeb"/>
        <w:spacing w:before="0" w:beforeAutospacing="0" w:after="0" w:afterAutospacing="0"/>
        <w:jc w:val="both"/>
        <w:rPr>
          <w:rFonts w:ascii="Arial" w:hAnsi="Arial" w:cs="Arial"/>
        </w:rPr>
      </w:pPr>
      <w:r w:rsidRPr="002B6EF5">
        <w:rPr>
          <w:rFonts w:ascii="Arial" w:hAnsi="Arial" w:cs="Arial"/>
        </w:rPr>
        <w:t xml:space="preserve">Dessa forma, a escolha da empresa </w:t>
      </w:r>
      <w:r w:rsidRPr="002B6EF5">
        <w:rPr>
          <w:rStyle w:val="Forte"/>
          <w:rFonts w:ascii="Arial" w:hAnsi="Arial" w:cs="Arial"/>
          <w:b w:val="0"/>
        </w:rPr>
        <w:t xml:space="preserve">Obra Prima Comércio de Serviços e Decoração </w:t>
      </w:r>
      <w:proofErr w:type="spellStart"/>
      <w:r w:rsidRPr="002B6EF5">
        <w:rPr>
          <w:rStyle w:val="Forte"/>
          <w:rFonts w:ascii="Arial" w:hAnsi="Arial" w:cs="Arial"/>
          <w:b w:val="0"/>
        </w:rPr>
        <w:t>Ltda</w:t>
      </w:r>
      <w:proofErr w:type="spellEnd"/>
      <w:r w:rsidRPr="002B6EF5">
        <w:rPr>
          <w:rFonts w:ascii="Arial" w:hAnsi="Arial" w:cs="Arial"/>
        </w:rPr>
        <w:t xml:space="preserve"> revela-se </w:t>
      </w:r>
      <w:r w:rsidRPr="002B6EF5">
        <w:rPr>
          <w:rStyle w:val="Forte"/>
          <w:rFonts w:ascii="Arial" w:hAnsi="Arial" w:cs="Arial"/>
          <w:b w:val="0"/>
        </w:rPr>
        <w:t>tecnicamente adequada, legalmente justificada e alinhada ao interesse público</w:t>
      </w:r>
      <w:r w:rsidRPr="002B6EF5">
        <w:rPr>
          <w:rFonts w:ascii="Arial" w:hAnsi="Arial" w:cs="Arial"/>
        </w:rPr>
        <w:t>, atendendo aos requisitos da Lei nº 14.133/2021 e às condições excepcionais que ensejam a contratação direta.</w:t>
      </w:r>
    </w:p>
    <w:p w14:paraId="3912C372" w14:textId="77777777" w:rsidR="008040DC" w:rsidRDefault="008040DC" w:rsidP="005564AB">
      <w:pPr>
        <w:pStyle w:val="Ttulo2"/>
        <w:rPr>
          <w:rFonts w:ascii="Arial" w:hAnsi="Arial" w:cs="Arial"/>
          <w:b/>
          <w:color w:val="auto"/>
          <w:sz w:val="28"/>
          <w:szCs w:val="28"/>
        </w:rPr>
      </w:pPr>
    </w:p>
    <w:p w14:paraId="15C698B1" w14:textId="2EB38C1B" w:rsidR="005564AB" w:rsidRPr="005564AB" w:rsidRDefault="005564AB" w:rsidP="005564AB">
      <w:pPr>
        <w:pStyle w:val="Ttulo2"/>
        <w:rPr>
          <w:rFonts w:ascii="Arial" w:eastAsia="Times New Roman" w:hAnsi="Arial" w:cs="Arial"/>
          <w:b/>
          <w:color w:val="auto"/>
          <w:sz w:val="28"/>
          <w:szCs w:val="28"/>
        </w:rPr>
      </w:pPr>
      <w:r w:rsidRPr="005564AB">
        <w:rPr>
          <w:rFonts w:ascii="Arial" w:hAnsi="Arial" w:cs="Arial"/>
          <w:b/>
          <w:color w:val="auto"/>
          <w:sz w:val="28"/>
          <w:szCs w:val="28"/>
        </w:rPr>
        <w:t>4. DESCRIÇÃO DOS SERVIÇOS (ESCOPO)</w:t>
      </w:r>
    </w:p>
    <w:p w14:paraId="7EDC6DA7" w14:textId="77777777" w:rsidR="005564AB" w:rsidRPr="005564AB" w:rsidRDefault="005564AB" w:rsidP="005564AB">
      <w:pPr>
        <w:pStyle w:val="NormalWeb"/>
        <w:rPr>
          <w:rFonts w:ascii="Arial" w:hAnsi="Arial" w:cs="Arial"/>
        </w:rPr>
      </w:pPr>
      <w:r w:rsidRPr="005564AB">
        <w:rPr>
          <w:rFonts w:ascii="Arial" w:hAnsi="Arial" w:cs="Arial"/>
        </w:rPr>
        <w:t>A contratada deverá elaborar, de forma integrada e compatibilizada, os seguintes projetos:</w:t>
      </w:r>
    </w:p>
    <w:p w14:paraId="69679813" w14:textId="77777777" w:rsidR="005564AB" w:rsidRPr="005564AB" w:rsidRDefault="005564AB" w:rsidP="005564AB">
      <w:pPr>
        <w:pStyle w:val="Ttulo3"/>
        <w:rPr>
          <w:rFonts w:ascii="Arial" w:hAnsi="Arial" w:cs="Arial"/>
          <w:color w:val="auto"/>
        </w:rPr>
      </w:pPr>
      <w:r w:rsidRPr="005564AB">
        <w:rPr>
          <w:rFonts w:ascii="Arial" w:hAnsi="Arial" w:cs="Arial"/>
          <w:color w:val="auto"/>
        </w:rPr>
        <w:t>4.1 Projeto Arquitetônico</w:t>
      </w:r>
    </w:p>
    <w:p w14:paraId="46420D35" w14:textId="77777777" w:rsidR="005564AB" w:rsidRPr="005564AB" w:rsidRDefault="005564AB" w:rsidP="00D701BF">
      <w:pPr>
        <w:pStyle w:val="NormalWeb"/>
        <w:numPr>
          <w:ilvl w:val="0"/>
          <w:numId w:val="14"/>
        </w:numPr>
        <w:rPr>
          <w:rFonts w:ascii="Arial" w:hAnsi="Arial" w:cs="Arial"/>
        </w:rPr>
      </w:pPr>
      <w:r w:rsidRPr="005564AB">
        <w:rPr>
          <w:rFonts w:ascii="Arial" w:hAnsi="Arial" w:cs="Arial"/>
        </w:rPr>
        <w:t>Implantação;</w:t>
      </w:r>
    </w:p>
    <w:p w14:paraId="6F019134" w14:textId="77777777" w:rsidR="005564AB" w:rsidRPr="005564AB" w:rsidRDefault="005564AB" w:rsidP="00D701BF">
      <w:pPr>
        <w:pStyle w:val="NormalWeb"/>
        <w:numPr>
          <w:ilvl w:val="0"/>
          <w:numId w:val="14"/>
        </w:numPr>
        <w:rPr>
          <w:rFonts w:ascii="Arial" w:hAnsi="Arial" w:cs="Arial"/>
        </w:rPr>
      </w:pPr>
      <w:r w:rsidRPr="005564AB">
        <w:rPr>
          <w:rFonts w:ascii="Arial" w:hAnsi="Arial" w:cs="Arial"/>
        </w:rPr>
        <w:t>Plantas baixas;</w:t>
      </w:r>
    </w:p>
    <w:p w14:paraId="2A2C67C3" w14:textId="77777777" w:rsidR="005564AB" w:rsidRPr="005564AB" w:rsidRDefault="005564AB" w:rsidP="00D701BF">
      <w:pPr>
        <w:pStyle w:val="NormalWeb"/>
        <w:numPr>
          <w:ilvl w:val="0"/>
          <w:numId w:val="14"/>
        </w:numPr>
        <w:rPr>
          <w:rFonts w:ascii="Arial" w:hAnsi="Arial" w:cs="Arial"/>
        </w:rPr>
      </w:pPr>
      <w:r w:rsidRPr="005564AB">
        <w:rPr>
          <w:rFonts w:ascii="Arial" w:hAnsi="Arial" w:cs="Arial"/>
        </w:rPr>
        <w:t>Cortes e fachadas;</w:t>
      </w:r>
    </w:p>
    <w:p w14:paraId="04955EAA" w14:textId="77777777" w:rsidR="005564AB" w:rsidRPr="005564AB" w:rsidRDefault="005564AB" w:rsidP="00D701BF">
      <w:pPr>
        <w:pStyle w:val="NormalWeb"/>
        <w:numPr>
          <w:ilvl w:val="0"/>
          <w:numId w:val="14"/>
        </w:numPr>
        <w:rPr>
          <w:rFonts w:ascii="Arial" w:hAnsi="Arial" w:cs="Arial"/>
        </w:rPr>
      </w:pPr>
      <w:r w:rsidRPr="005564AB">
        <w:rPr>
          <w:rFonts w:ascii="Arial" w:hAnsi="Arial" w:cs="Arial"/>
        </w:rPr>
        <w:t>Layout funcional;</w:t>
      </w:r>
    </w:p>
    <w:p w14:paraId="715D436C" w14:textId="77777777" w:rsidR="005564AB" w:rsidRPr="005564AB" w:rsidRDefault="005564AB" w:rsidP="00D701BF">
      <w:pPr>
        <w:pStyle w:val="NormalWeb"/>
        <w:numPr>
          <w:ilvl w:val="0"/>
          <w:numId w:val="14"/>
        </w:numPr>
        <w:rPr>
          <w:rFonts w:ascii="Arial" w:hAnsi="Arial" w:cs="Arial"/>
        </w:rPr>
      </w:pPr>
      <w:r w:rsidRPr="005564AB">
        <w:rPr>
          <w:rFonts w:ascii="Arial" w:hAnsi="Arial" w:cs="Arial"/>
        </w:rPr>
        <w:t>Atendimento às normas de acessibilidade (ABNT NBR 9050);</w:t>
      </w:r>
    </w:p>
    <w:p w14:paraId="21F071C2" w14:textId="77777777" w:rsidR="005564AB" w:rsidRPr="005564AB" w:rsidRDefault="005564AB" w:rsidP="00D701BF">
      <w:pPr>
        <w:pStyle w:val="NormalWeb"/>
        <w:numPr>
          <w:ilvl w:val="0"/>
          <w:numId w:val="14"/>
        </w:numPr>
        <w:rPr>
          <w:rFonts w:ascii="Arial" w:hAnsi="Arial" w:cs="Arial"/>
        </w:rPr>
      </w:pPr>
      <w:r w:rsidRPr="005564AB">
        <w:rPr>
          <w:rFonts w:ascii="Arial" w:hAnsi="Arial" w:cs="Arial"/>
        </w:rPr>
        <w:t>Compatibilização com os demais projetos.</w:t>
      </w:r>
    </w:p>
    <w:p w14:paraId="2048EC21" w14:textId="77777777" w:rsidR="005564AB" w:rsidRPr="005564AB" w:rsidRDefault="005564AB" w:rsidP="005564AB">
      <w:pPr>
        <w:pStyle w:val="Ttulo3"/>
        <w:rPr>
          <w:rFonts w:ascii="Arial" w:hAnsi="Arial" w:cs="Arial"/>
          <w:color w:val="auto"/>
        </w:rPr>
      </w:pPr>
      <w:r w:rsidRPr="005564AB">
        <w:rPr>
          <w:rFonts w:ascii="Arial" w:hAnsi="Arial" w:cs="Arial"/>
          <w:color w:val="auto"/>
        </w:rPr>
        <w:t>4.2 Projeto Estrutural</w:t>
      </w:r>
    </w:p>
    <w:p w14:paraId="289780DC" w14:textId="77777777" w:rsidR="005564AB" w:rsidRPr="005564AB" w:rsidRDefault="005564AB" w:rsidP="00D701BF">
      <w:pPr>
        <w:pStyle w:val="NormalWeb"/>
        <w:numPr>
          <w:ilvl w:val="0"/>
          <w:numId w:val="15"/>
        </w:numPr>
        <w:rPr>
          <w:rFonts w:ascii="Arial" w:hAnsi="Arial" w:cs="Arial"/>
        </w:rPr>
      </w:pPr>
      <w:r w:rsidRPr="005564AB">
        <w:rPr>
          <w:rFonts w:ascii="Arial" w:hAnsi="Arial" w:cs="Arial"/>
        </w:rPr>
        <w:t>Dimensionamento e detalhamento das estruturas;</w:t>
      </w:r>
    </w:p>
    <w:p w14:paraId="57374DB7" w14:textId="77777777" w:rsidR="005564AB" w:rsidRPr="005564AB" w:rsidRDefault="005564AB" w:rsidP="00D701BF">
      <w:pPr>
        <w:pStyle w:val="NormalWeb"/>
        <w:numPr>
          <w:ilvl w:val="0"/>
          <w:numId w:val="15"/>
        </w:numPr>
        <w:rPr>
          <w:rFonts w:ascii="Arial" w:hAnsi="Arial" w:cs="Arial"/>
        </w:rPr>
      </w:pPr>
      <w:r w:rsidRPr="005564AB">
        <w:rPr>
          <w:rFonts w:ascii="Arial" w:hAnsi="Arial" w:cs="Arial"/>
        </w:rPr>
        <w:t>Projetos de fundações;</w:t>
      </w:r>
    </w:p>
    <w:p w14:paraId="7FAD3E7E" w14:textId="77777777" w:rsidR="005564AB" w:rsidRPr="005564AB" w:rsidRDefault="005564AB" w:rsidP="00D701BF">
      <w:pPr>
        <w:pStyle w:val="NormalWeb"/>
        <w:numPr>
          <w:ilvl w:val="0"/>
          <w:numId w:val="15"/>
        </w:numPr>
        <w:rPr>
          <w:rFonts w:ascii="Arial" w:hAnsi="Arial" w:cs="Arial"/>
        </w:rPr>
      </w:pPr>
      <w:r w:rsidRPr="005564AB">
        <w:rPr>
          <w:rFonts w:ascii="Arial" w:hAnsi="Arial" w:cs="Arial"/>
        </w:rPr>
        <w:t>Memórias de cálculo;</w:t>
      </w:r>
    </w:p>
    <w:p w14:paraId="34435FE2" w14:textId="77777777" w:rsidR="005564AB" w:rsidRPr="005564AB" w:rsidRDefault="005564AB" w:rsidP="00D701BF">
      <w:pPr>
        <w:pStyle w:val="NormalWeb"/>
        <w:numPr>
          <w:ilvl w:val="0"/>
          <w:numId w:val="15"/>
        </w:numPr>
        <w:rPr>
          <w:rFonts w:ascii="Arial" w:hAnsi="Arial" w:cs="Arial"/>
        </w:rPr>
      </w:pPr>
      <w:r w:rsidRPr="005564AB">
        <w:rPr>
          <w:rFonts w:ascii="Arial" w:hAnsi="Arial" w:cs="Arial"/>
        </w:rPr>
        <w:t>Atendimento às normas da ABNT aplicáveis.</w:t>
      </w:r>
    </w:p>
    <w:p w14:paraId="633B2D9D" w14:textId="77777777" w:rsidR="008040DC" w:rsidRDefault="008040DC" w:rsidP="005564AB">
      <w:pPr>
        <w:pStyle w:val="Ttulo3"/>
        <w:rPr>
          <w:rFonts w:ascii="Arial" w:hAnsi="Arial" w:cs="Arial"/>
          <w:color w:val="auto"/>
        </w:rPr>
      </w:pPr>
    </w:p>
    <w:p w14:paraId="69E83002" w14:textId="77777777" w:rsidR="008040DC" w:rsidRDefault="008040DC" w:rsidP="005564AB">
      <w:pPr>
        <w:pStyle w:val="Ttulo3"/>
        <w:rPr>
          <w:rFonts w:ascii="Arial" w:hAnsi="Arial" w:cs="Arial"/>
          <w:color w:val="auto"/>
        </w:rPr>
      </w:pPr>
    </w:p>
    <w:p w14:paraId="17C24189" w14:textId="360B487A" w:rsidR="005564AB" w:rsidRPr="005564AB" w:rsidRDefault="005564AB" w:rsidP="005564AB">
      <w:pPr>
        <w:pStyle w:val="Ttulo3"/>
        <w:rPr>
          <w:rFonts w:ascii="Arial" w:hAnsi="Arial" w:cs="Arial"/>
          <w:color w:val="auto"/>
        </w:rPr>
      </w:pPr>
      <w:r w:rsidRPr="005564AB">
        <w:rPr>
          <w:rFonts w:ascii="Arial" w:hAnsi="Arial" w:cs="Arial"/>
          <w:color w:val="auto"/>
        </w:rPr>
        <w:t>4.3 Projeto Elétrico</w:t>
      </w:r>
    </w:p>
    <w:p w14:paraId="1258F5D8" w14:textId="77777777" w:rsidR="005564AB" w:rsidRPr="005564AB" w:rsidRDefault="005564AB" w:rsidP="00D701BF">
      <w:pPr>
        <w:pStyle w:val="NormalWeb"/>
        <w:numPr>
          <w:ilvl w:val="0"/>
          <w:numId w:val="16"/>
        </w:numPr>
        <w:rPr>
          <w:rFonts w:ascii="Arial" w:hAnsi="Arial" w:cs="Arial"/>
        </w:rPr>
      </w:pPr>
      <w:r w:rsidRPr="005564AB">
        <w:rPr>
          <w:rFonts w:ascii="Arial" w:hAnsi="Arial" w:cs="Arial"/>
        </w:rPr>
        <w:t>Distribuição de pontos e circuitos;</w:t>
      </w:r>
    </w:p>
    <w:p w14:paraId="79DC2779" w14:textId="77777777" w:rsidR="005564AB" w:rsidRPr="005564AB" w:rsidRDefault="005564AB" w:rsidP="00D701BF">
      <w:pPr>
        <w:pStyle w:val="NormalWeb"/>
        <w:numPr>
          <w:ilvl w:val="0"/>
          <w:numId w:val="16"/>
        </w:numPr>
        <w:rPr>
          <w:rFonts w:ascii="Arial" w:hAnsi="Arial" w:cs="Arial"/>
        </w:rPr>
      </w:pPr>
      <w:r w:rsidRPr="005564AB">
        <w:rPr>
          <w:rFonts w:ascii="Arial" w:hAnsi="Arial" w:cs="Arial"/>
        </w:rPr>
        <w:t>Quadros elétricos e diagramas;</w:t>
      </w:r>
    </w:p>
    <w:p w14:paraId="0DE33C27" w14:textId="77777777" w:rsidR="005564AB" w:rsidRPr="005564AB" w:rsidRDefault="005564AB" w:rsidP="00D701BF">
      <w:pPr>
        <w:pStyle w:val="NormalWeb"/>
        <w:numPr>
          <w:ilvl w:val="0"/>
          <w:numId w:val="16"/>
        </w:numPr>
        <w:rPr>
          <w:rFonts w:ascii="Arial" w:hAnsi="Arial" w:cs="Arial"/>
        </w:rPr>
      </w:pPr>
      <w:r w:rsidRPr="005564AB">
        <w:rPr>
          <w:rFonts w:ascii="Arial" w:hAnsi="Arial" w:cs="Arial"/>
        </w:rPr>
        <w:t>Iluminação funcional e de emergência;</w:t>
      </w:r>
    </w:p>
    <w:p w14:paraId="61876CEC" w14:textId="77777777" w:rsidR="005564AB" w:rsidRPr="005564AB" w:rsidRDefault="005564AB" w:rsidP="00D701BF">
      <w:pPr>
        <w:pStyle w:val="NormalWeb"/>
        <w:numPr>
          <w:ilvl w:val="0"/>
          <w:numId w:val="16"/>
        </w:numPr>
        <w:rPr>
          <w:rFonts w:ascii="Arial" w:hAnsi="Arial" w:cs="Arial"/>
        </w:rPr>
      </w:pPr>
      <w:r w:rsidRPr="005564AB">
        <w:rPr>
          <w:rFonts w:ascii="Arial" w:hAnsi="Arial" w:cs="Arial"/>
        </w:rPr>
        <w:t>Conformidade com a ABNT NBR 5410.</w:t>
      </w:r>
    </w:p>
    <w:p w14:paraId="236A81E3" w14:textId="77777777" w:rsidR="005564AB" w:rsidRPr="005564AB" w:rsidRDefault="005564AB" w:rsidP="005564AB">
      <w:pPr>
        <w:pStyle w:val="Ttulo3"/>
        <w:rPr>
          <w:rFonts w:ascii="Arial" w:hAnsi="Arial" w:cs="Arial"/>
          <w:color w:val="auto"/>
        </w:rPr>
      </w:pPr>
      <w:r w:rsidRPr="005564AB">
        <w:rPr>
          <w:rFonts w:ascii="Arial" w:hAnsi="Arial" w:cs="Arial"/>
          <w:color w:val="auto"/>
        </w:rPr>
        <w:t xml:space="preserve">4.4 Projeto </w:t>
      </w:r>
      <w:proofErr w:type="spellStart"/>
      <w:r w:rsidRPr="005564AB">
        <w:rPr>
          <w:rFonts w:ascii="Arial" w:hAnsi="Arial" w:cs="Arial"/>
          <w:color w:val="auto"/>
        </w:rPr>
        <w:t>Hidrossanitário</w:t>
      </w:r>
      <w:proofErr w:type="spellEnd"/>
    </w:p>
    <w:p w14:paraId="4805A75F" w14:textId="77777777" w:rsidR="005564AB" w:rsidRPr="005564AB" w:rsidRDefault="005564AB" w:rsidP="00D701BF">
      <w:pPr>
        <w:pStyle w:val="NormalWeb"/>
        <w:numPr>
          <w:ilvl w:val="0"/>
          <w:numId w:val="17"/>
        </w:numPr>
        <w:rPr>
          <w:rFonts w:ascii="Arial" w:hAnsi="Arial" w:cs="Arial"/>
        </w:rPr>
      </w:pPr>
      <w:r w:rsidRPr="005564AB">
        <w:rPr>
          <w:rFonts w:ascii="Arial" w:hAnsi="Arial" w:cs="Arial"/>
        </w:rPr>
        <w:t>Sistemas de água fria;</w:t>
      </w:r>
    </w:p>
    <w:p w14:paraId="1BF2D369" w14:textId="77777777" w:rsidR="005564AB" w:rsidRPr="005564AB" w:rsidRDefault="005564AB" w:rsidP="00D701BF">
      <w:pPr>
        <w:pStyle w:val="NormalWeb"/>
        <w:numPr>
          <w:ilvl w:val="0"/>
          <w:numId w:val="17"/>
        </w:numPr>
        <w:rPr>
          <w:rFonts w:ascii="Arial" w:hAnsi="Arial" w:cs="Arial"/>
        </w:rPr>
      </w:pPr>
      <w:r w:rsidRPr="005564AB">
        <w:rPr>
          <w:rFonts w:ascii="Arial" w:hAnsi="Arial" w:cs="Arial"/>
        </w:rPr>
        <w:t>Esgotamento sanitário;</w:t>
      </w:r>
    </w:p>
    <w:p w14:paraId="4DA52C33" w14:textId="77777777" w:rsidR="005564AB" w:rsidRPr="005564AB" w:rsidRDefault="005564AB" w:rsidP="00D701BF">
      <w:pPr>
        <w:pStyle w:val="NormalWeb"/>
        <w:numPr>
          <w:ilvl w:val="0"/>
          <w:numId w:val="17"/>
        </w:numPr>
        <w:rPr>
          <w:rFonts w:ascii="Arial" w:hAnsi="Arial" w:cs="Arial"/>
        </w:rPr>
      </w:pPr>
      <w:r w:rsidRPr="005564AB">
        <w:rPr>
          <w:rFonts w:ascii="Arial" w:hAnsi="Arial" w:cs="Arial"/>
        </w:rPr>
        <w:t>Drenagem pluvial;</w:t>
      </w:r>
    </w:p>
    <w:p w14:paraId="549D7E30" w14:textId="77777777" w:rsidR="005564AB" w:rsidRPr="005564AB" w:rsidRDefault="005564AB" w:rsidP="00D701BF">
      <w:pPr>
        <w:pStyle w:val="NormalWeb"/>
        <w:numPr>
          <w:ilvl w:val="0"/>
          <w:numId w:val="17"/>
        </w:numPr>
        <w:rPr>
          <w:rFonts w:ascii="Arial" w:hAnsi="Arial" w:cs="Arial"/>
        </w:rPr>
      </w:pPr>
      <w:r w:rsidRPr="005564AB">
        <w:rPr>
          <w:rFonts w:ascii="Arial" w:hAnsi="Arial" w:cs="Arial"/>
        </w:rPr>
        <w:t>Reservatórios;</w:t>
      </w:r>
    </w:p>
    <w:p w14:paraId="5621FBF9" w14:textId="342F178F" w:rsidR="005564AB" w:rsidRDefault="005564AB" w:rsidP="001406A2">
      <w:pPr>
        <w:pStyle w:val="NormalWeb"/>
        <w:numPr>
          <w:ilvl w:val="0"/>
          <w:numId w:val="17"/>
        </w:numPr>
      </w:pPr>
      <w:r w:rsidRPr="008040DC">
        <w:rPr>
          <w:rFonts w:ascii="Arial" w:hAnsi="Arial" w:cs="Arial"/>
        </w:rPr>
        <w:t>Atendimento às normas técnicas vigentes</w:t>
      </w:r>
      <w:r>
        <w:t>.</w:t>
      </w:r>
    </w:p>
    <w:p w14:paraId="22FA1F1B" w14:textId="1CDC9A8E" w:rsidR="005564AB" w:rsidRPr="005564AB" w:rsidRDefault="005564AB" w:rsidP="005564AB">
      <w:pPr>
        <w:pStyle w:val="Ttulo3"/>
        <w:rPr>
          <w:rFonts w:ascii="Arial" w:hAnsi="Arial" w:cs="Arial"/>
          <w:color w:val="auto"/>
        </w:rPr>
      </w:pPr>
      <w:r w:rsidRPr="005564AB">
        <w:rPr>
          <w:rFonts w:ascii="Arial" w:hAnsi="Arial" w:cs="Arial"/>
          <w:color w:val="auto"/>
        </w:rPr>
        <w:t>4.5 Projeto de Prevenção e Combate a Incêndio</w:t>
      </w:r>
    </w:p>
    <w:p w14:paraId="708809C6" w14:textId="77777777" w:rsidR="005564AB" w:rsidRPr="005564AB" w:rsidRDefault="005564AB" w:rsidP="00D701BF">
      <w:pPr>
        <w:pStyle w:val="NormalWeb"/>
        <w:numPr>
          <w:ilvl w:val="0"/>
          <w:numId w:val="18"/>
        </w:numPr>
        <w:rPr>
          <w:rFonts w:ascii="Arial" w:hAnsi="Arial" w:cs="Arial"/>
        </w:rPr>
      </w:pPr>
      <w:r w:rsidRPr="005564AB">
        <w:rPr>
          <w:rFonts w:ascii="Arial" w:hAnsi="Arial" w:cs="Arial"/>
        </w:rPr>
        <w:t>Saídas de emergência;</w:t>
      </w:r>
    </w:p>
    <w:p w14:paraId="2DEBEF43" w14:textId="77777777" w:rsidR="005564AB" w:rsidRPr="005564AB" w:rsidRDefault="005564AB" w:rsidP="00D701BF">
      <w:pPr>
        <w:pStyle w:val="NormalWeb"/>
        <w:numPr>
          <w:ilvl w:val="0"/>
          <w:numId w:val="18"/>
        </w:numPr>
        <w:rPr>
          <w:rFonts w:ascii="Arial" w:hAnsi="Arial" w:cs="Arial"/>
        </w:rPr>
      </w:pPr>
      <w:r w:rsidRPr="005564AB">
        <w:rPr>
          <w:rFonts w:ascii="Arial" w:hAnsi="Arial" w:cs="Arial"/>
        </w:rPr>
        <w:t>Iluminação e sinalização de emergência;</w:t>
      </w:r>
    </w:p>
    <w:p w14:paraId="4F469A68" w14:textId="77777777" w:rsidR="005564AB" w:rsidRPr="005564AB" w:rsidRDefault="005564AB" w:rsidP="00D701BF">
      <w:pPr>
        <w:pStyle w:val="NormalWeb"/>
        <w:numPr>
          <w:ilvl w:val="0"/>
          <w:numId w:val="18"/>
        </w:numPr>
        <w:rPr>
          <w:rFonts w:ascii="Arial" w:hAnsi="Arial" w:cs="Arial"/>
        </w:rPr>
      </w:pPr>
      <w:r w:rsidRPr="005564AB">
        <w:rPr>
          <w:rFonts w:ascii="Arial" w:hAnsi="Arial" w:cs="Arial"/>
        </w:rPr>
        <w:t>Sistemas preventivos conforme exigências do Corpo de Bombeiros.</w:t>
      </w:r>
    </w:p>
    <w:p w14:paraId="629E630B" w14:textId="77777777" w:rsidR="005564AB" w:rsidRPr="009522F3" w:rsidRDefault="005564AB" w:rsidP="005564AB">
      <w:pPr>
        <w:pStyle w:val="Ttulo3"/>
        <w:rPr>
          <w:rFonts w:ascii="Arial" w:hAnsi="Arial" w:cs="Arial"/>
          <w:color w:val="auto"/>
        </w:rPr>
      </w:pPr>
      <w:r w:rsidRPr="009522F3">
        <w:rPr>
          <w:rFonts w:ascii="Arial" w:hAnsi="Arial" w:cs="Arial"/>
          <w:color w:val="auto"/>
        </w:rPr>
        <w:t>4.6 Projeto de SPDA</w:t>
      </w:r>
    </w:p>
    <w:p w14:paraId="714A7FF9" w14:textId="77777777" w:rsidR="005564AB" w:rsidRPr="005564AB" w:rsidRDefault="005564AB" w:rsidP="00D701BF">
      <w:pPr>
        <w:pStyle w:val="NormalWeb"/>
        <w:numPr>
          <w:ilvl w:val="0"/>
          <w:numId w:val="19"/>
        </w:numPr>
        <w:rPr>
          <w:rFonts w:ascii="Arial" w:hAnsi="Arial" w:cs="Arial"/>
        </w:rPr>
      </w:pPr>
      <w:r w:rsidRPr="005564AB">
        <w:rPr>
          <w:rFonts w:ascii="Arial" w:hAnsi="Arial" w:cs="Arial"/>
        </w:rPr>
        <w:t>Sistema de Proteção contra Descargas Atmosféricas;</w:t>
      </w:r>
    </w:p>
    <w:p w14:paraId="521C71A3" w14:textId="6C899571" w:rsidR="005564AB" w:rsidRDefault="005564AB" w:rsidP="00D701BF">
      <w:pPr>
        <w:pStyle w:val="NormalWeb"/>
        <w:numPr>
          <w:ilvl w:val="0"/>
          <w:numId w:val="19"/>
        </w:numPr>
        <w:rPr>
          <w:rFonts w:ascii="Arial" w:hAnsi="Arial" w:cs="Arial"/>
        </w:rPr>
      </w:pPr>
      <w:r w:rsidRPr="005564AB">
        <w:rPr>
          <w:rFonts w:ascii="Arial" w:hAnsi="Arial" w:cs="Arial"/>
        </w:rPr>
        <w:t>Atendimento integral à ABNT NBR 5419.</w:t>
      </w:r>
    </w:p>
    <w:p w14:paraId="753709A8" w14:textId="09B73AFE" w:rsidR="005564AB" w:rsidRDefault="005564AB" w:rsidP="005564AB">
      <w:pPr>
        <w:pStyle w:val="NormalWeb"/>
        <w:ind w:left="720" w:hanging="720"/>
        <w:rPr>
          <w:rFonts w:ascii="Arial" w:hAnsi="Arial" w:cs="Arial"/>
        </w:rPr>
      </w:pPr>
      <w:r>
        <w:rPr>
          <w:rFonts w:ascii="Arial" w:hAnsi="Arial" w:cs="Arial"/>
        </w:rPr>
        <w:t>4.7. Laudos de SPT</w:t>
      </w:r>
    </w:p>
    <w:p w14:paraId="555ED1A1" w14:textId="6864C80A" w:rsidR="005564AB" w:rsidRDefault="005564AB" w:rsidP="005564AB">
      <w:pPr>
        <w:pStyle w:val="NormalWeb"/>
        <w:ind w:left="720" w:hanging="720"/>
        <w:rPr>
          <w:rFonts w:ascii="Arial" w:hAnsi="Arial" w:cs="Arial"/>
        </w:rPr>
      </w:pPr>
      <w:r>
        <w:rPr>
          <w:rFonts w:ascii="Arial" w:hAnsi="Arial" w:cs="Arial"/>
        </w:rPr>
        <w:t xml:space="preserve">      * Deverão Atender a ABNT 6484</w:t>
      </w:r>
    </w:p>
    <w:p w14:paraId="7D5B15C6" w14:textId="76D322E1" w:rsidR="005564AB" w:rsidRDefault="005564AB" w:rsidP="005564AB">
      <w:pPr>
        <w:pStyle w:val="NormalWeb"/>
        <w:ind w:left="720" w:hanging="720"/>
        <w:rPr>
          <w:rFonts w:ascii="Arial" w:hAnsi="Arial" w:cs="Arial"/>
        </w:rPr>
      </w:pPr>
      <w:r>
        <w:rPr>
          <w:rFonts w:ascii="Arial" w:hAnsi="Arial" w:cs="Arial"/>
        </w:rPr>
        <w:t xml:space="preserve">4.8. </w:t>
      </w:r>
      <w:r w:rsidR="00331A38">
        <w:rPr>
          <w:rFonts w:ascii="Arial" w:hAnsi="Arial" w:cs="Arial"/>
        </w:rPr>
        <w:t>Testes de Percolação</w:t>
      </w:r>
    </w:p>
    <w:p w14:paraId="1CEE170A" w14:textId="0CEF4C88" w:rsidR="00331A38" w:rsidRPr="005564AB" w:rsidRDefault="00331A38" w:rsidP="005564AB">
      <w:pPr>
        <w:pStyle w:val="NormalWeb"/>
        <w:ind w:left="720" w:hanging="720"/>
        <w:rPr>
          <w:rFonts w:ascii="Arial" w:hAnsi="Arial" w:cs="Arial"/>
        </w:rPr>
      </w:pPr>
      <w:r>
        <w:rPr>
          <w:rFonts w:ascii="Arial" w:hAnsi="Arial" w:cs="Arial"/>
        </w:rPr>
        <w:t xml:space="preserve">      * </w:t>
      </w:r>
      <w:r>
        <w:rPr>
          <w:rFonts w:ascii="Arial" w:hAnsi="Arial" w:cs="Arial"/>
        </w:rPr>
        <w:t>Deverão atender a ABNT 13969</w:t>
      </w:r>
    </w:p>
    <w:p w14:paraId="28404F8F" w14:textId="474656E0" w:rsidR="005564AB" w:rsidRPr="005564AB" w:rsidRDefault="005564AB" w:rsidP="005564AB">
      <w:pPr>
        <w:pStyle w:val="Ttulo3"/>
        <w:rPr>
          <w:rFonts w:ascii="Arial" w:hAnsi="Arial" w:cs="Arial"/>
          <w:color w:val="auto"/>
        </w:rPr>
      </w:pPr>
      <w:r w:rsidRPr="005564AB">
        <w:rPr>
          <w:rFonts w:ascii="Arial" w:hAnsi="Arial" w:cs="Arial"/>
          <w:color w:val="auto"/>
        </w:rPr>
        <w:t>4.</w:t>
      </w:r>
      <w:r w:rsidR="00331A38">
        <w:rPr>
          <w:rFonts w:ascii="Arial" w:hAnsi="Arial" w:cs="Arial"/>
          <w:color w:val="auto"/>
        </w:rPr>
        <w:t>9</w:t>
      </w:r>
      <w:r w:rsidRPr="005564AB">
        <w:rPr>
          <w:rFonts w:ascii="Arial" w:hAnsi="Arial" w:cs="Arial"/>
          <w:color w:val="auto"/>
        </w:rPr>
        <w:t xml:space="preserve"> Documentos Complementares</w:t>
      </w:r>
    </w:p>
    <w:p w14:paraId="4638F684" w14:textId="77777777" w:rsidR="005564AB" w:rsidRPr="005564AB" w:rsidRDefault="005564AB" w:rsidP="00D701BF">
      <w:pPr>
        <w:pStyle w:val="NormalWeb"/>
        <w:numPr>
          <w:ilvl w:val="0"/>
          <w:numId w:val="20"/>
        </w:numPr>
        <w:rPr>
          <w:rFonts w:ascii="Arial" w:hAnsi="Arial" w:cs="Arial"/>
        </w:rPr>
      </w:pPr>
      <w:r w:rsidRPr="005564AB">
        <w:rPr>
          <w:rFonts w:ascii="Arial" w:hAnsi="Arial" w:cs="Arial"/>
        </w:rPr>
        <w:t>Memoriais descritivos;</w:t>
      </w:r>
    </w:p>
    <w:p w14:paraId="1256106E" w14:textId="77777777" w:rsidR="005564AB" w:rsidRPr="005564AB" w:rsidRDefault="005564AB" w:rsidP="00D701BF">
      <w:pPr>
        <w:pStyle w:val="NormalWeb"/>
        <w:numPr>
          <w:ilvl w:val="0"/>
          <w:numId w:val="20"/>
        </w:numPr>
        <w:rPr>
          <w:rFonts w:ascii="Arial" w:hAnsi="Arial" w:cs="Arial"/>
        </w:rPr>
      </w:pPr>
      <w:r w:rsidRPr="005564AB">
        <w:rPr>
          <w:rFonts w:ascii="Arial" w:hAnsi="Arial" w:cs="Arial"/>
        </w:rPr>
        <w:t>Planilhas orçamentárias;</w:t>
      </w:r>
    </w:p>
    <w:p w14:paraId="0AC103B6" w14:textId="77777777" w:rsidR="005564AB" w:rsidRPr="005564AB" w:rsidRDefault="005564AB" w:rsidP="00D701BF">
      <w:pPr>
        <w:pStyle w:val="NormalWeb"/>
        <w:numPr>
          <w:ilvl w:val="0"/>
          <w:numId w:val="20"/>
        </w:numPr>
        <w:rPr>
          <w:rFonts w:ascii="Arial" w:hAnsi="Arial" w:cs="Arial"/>
        </w:rPr>
      </w:pPr>
      <w:r w:rsidRPr="005564AB">
        <w:rPr>
          <w:rFonts w:ascii="Arial" w:hAnsi="Arial" w:cs="Arial"/>
        </w:rPr>
        <w:t>Documentação técnica necessária à licitação e execução das obras.</w:t>
      </w:r>
    </w:p>
    <w:p w14:paraId="27F7B209" w14:textId="77777777" w:rsidR="008040DC" w:rsidRDefault="008040DC" w:rsidP="005564AB">
      <w:pPr>
        <w:pStyle w:val="Ttulo2"/>
        <w:rPr>
          <w:rFonts w:ascii="Arial" w:hAnsi="Arial" w:cs="Arial"/>
          <w:b/>
          <w:color w:val="auto"/>
          <w:sz w:val="28"/>
          <w:szCs w:val="28"/>
        </w:rPr>
      </w:pPr>
    </w:p>
    <w:p w14:paraId="067D7C00" w14:textId="77777777" w:rsidR="008040DC" w:rsidRDefault="008040DC" w:rsidP="005564AB">
      <w:pPr>
        <w:pStyle w:val="Ttulo2"/>
        <w:rPr>
          <w:rFonts w:ascii="Arial" w:hAnsi="Arial" w:cs="Arial"/>
          <w:b/>
          <w:color w:val="auto"/>
          <w:sz w:val="28"/>
          <w:szCs w:val="28"/>
        </w:rPr>
      </w:pPr>
    </w:p>
    <w:p w14:paraId="29B815FD" w14:textId="3781B805" w:rsidR="005564AB" w:rsidRPr="009522F3" w:rsidRDefault="005564AB" w:rsidP="005564AB">
      <w:pPr>
        <w:pStyle w:val="Ttulo2"/>
        <w:rPr>
          <w:rFonts w:ascii="Arial" w:hAnsi="Arial" w:cs="Arial"/>
          <w:b/>
          <w:color w:val="auto"/>
          <w:sz w:val="28"/>
          <w:szCs w:val="28"/>
        </w:rPr>
      </w:pPr>
      <w:r w:rsidRPr="009522F3">
        <w:rPr>
          <w:rFonts w:ascii="Arial" w:hAnsi="Arial" w:cs="Arial"/>
          <w:b/>
          <w:color w:val="auto"/>
          <w:sz w:val="28"/>
          <w:szCs w:val="28"/>
        </w:rPr>
        <w:t>5. PRODUTOS A SEREM ENTREGUES</w:t>
      </w:r>
    </w:p>
    <w:p w14:paraId="16305F95" w14:textId="77777777" w:rsidR="005564AB" w:rsidRPr="00331A38" w:rsidRDefault="005564AB" w:rsidP="00D701BF">
      <w:pPr>
        <w:pStyle w:val="NormalWeb"/>
        <w:numPr>
          <w:ilvl w:val="0"/>
          <w:numId w:val="21"/>
        </w:numPr>
        <w:rPr>
          <w:rFonts w:ascii="Arial" w:hAnsi="Arial" w:cs="Arial"/>
        </w:rPr>
      </w:pPr>
      <w:r w:rsidRPr="00331A38">
        <w:rPr>
          <w:rFonts w:ascii="Arial" w:hAnsi="Arial" w:cs="Arial"/>
        </w:rPr>
        <w:t xml:space="preserve">Projetos técnicos em formato </w:t>
      </w:r>
      <w:r w:rsidRPr="00331A38">
        <w:rPr>
          <w:rStyle w:val="Forte"/>
          <w:rFonts w:ascii="Arial" w:hAnsi="Arial" w:cs="Arial"/>
        </w:rPr>
        <w:t>PDF e DWG</w:t>
      </w:r>
      <w:r w:rsidRPr="00331A38">
        <w:rPr>
          <w:rFonts w:ascii="Arial" w:hAnsi="Arial" w:cs="Arial"/>
        </w:rPr>
        <w:t>;</w:t>
      </w:r>
    </w:p>
    <w:p w14:paraId="58CF9458" w14:textId="77777777" w:rsidR="005564AB" w:rsidRPr="00331A38" w:rsidRDefault="005564AB" w:rsidP="00D701BF">
      <w:pPr>
        <w:pStyle w:val="NormalWeb"/>
        <w:numPr>
          <w:ilvl w:val="0"/>
          <w:numId w:val="21"/>
        </w:numPr>
        <w:rPr>
          <w:rFonts w:ascii="Arial" w:hAnsi="Arial" w:cs="Arial"/>
        </w:rPr>
      </w:pPr>
      <w:r w:rsidRPr="00331A38">
        <w:rPr>
          <w:rFonts w:ascii="Arial" w:hAnsi="Arial" w:cs="Arial"/>
        </w:rPr>
        <w:t>Memoriais descritivos;</w:t>
      </w:r>
    </w:p>
    <w:p w14:paraId="2E7ADD2B" w14:textId="77777777" w:rsidR="005564AB" w:rsidRPr="00331A38" w:rsidRDefault="005564AB" w:rsidP="00D701BF">
      <w:pPr>
        <w:pStyle w:val="NormalWeb"/>
        <w:numPr>
          <w:ilvl w:val="0"/>
          <w:numId w:val="21"/>
        </w:numPr>
        <w:rPr>
          <w:rFonts w:ascii="Arial" w:hAnsi="Arial" w:cs="Arial"/>
        </w:rPr>
      </w:pPr>
      <w:r w:rsidRPr="00331A38">
        <w:rPr>
          <w:rFonts w:ascii="Arial" w:hAnsi="Arial" w:cs="Arial"/>
        </w:rPr>
        <w:t>Orçamentos detalhados;</w:t>
      </w:r>
    </w:p>
    <w:p w14:paraId="3A83955C" w14:textId="77777777" w:rsidR="005564AB" w:rsidRPr="00331A38" w:rsidRDefault="005564AB" w:rsidP="00D701BF">
      <w:pPr>
        <w:pStyle w:val="NormalWeb"/>
        <w:numPr>
          <w:ilvl w:val="0"/>
          <w:numId w:val="21"/>
        </w:numPr>
        <w:rPr>
          <w:rFonts w:ascii="Arial" w:hAnsi="Arial" w:cs="Arial"/>
        </w:rPr>
      </w:pPr>
      <w:r w:rsidRPr="00331A38">
        <w:rPr>
          <w:rFonts w:ascii="Arial" w:hAnsi="Arial" w:cs="Arial"/>
        </w:rPr>
        <w:t>Documentação para aprovação legal e execução das obras;</w:t>
      </w:r>
    </w:p>
    <w:p w14:paraId="6505C2FC" w14:textId="31774F7C" w:rsidR="005564AB" w:rsidRDefault="005564AB" w:rsidP="00D701BF">
      <w:pPr>
        <w:pStyle w:val="NormalWeb"/>
        <w:numPr>
          <w:ilvl w:val="0"/>
          <w:numId w:val="21"/>
        </w:numPr>
        <w:rPr>
          <w:rFonts w:ascii="Arial" w:hAnsi="Arial" w:cs="Arial"/>
        </w:rPr>
      </w:pPr>
      <w:r w:rsidRPr="00331A38">
        <w:rPr>
          <w:rFonts w:ascii="Arial" w:hAnsi="Arial" w:cs="Arial"/>
        </w:rPr>
        <w:t>ART/RRT dos profissionais responsáveis.</w:t>
      </w:r>
    </w:p>
    <w:p w14:paraId="493124CF" w14:textId="77777777" w:rsidR="002D00A8" w:rsidRDefault="002D00A8" w:rsidP="002D00A8">
      <w:pPr>
        <w:pStyle w:val="NormalWeb"/>
        <w:rPr>
          <w:rFonts w:ascii="Arial" w:hAnsi="Arial" w:cs="Arial"/>
        </w:rPr>
      </w:pPr>
    </w:p>
    <w:p w14:paraId="2DCA44BA" w14:textId="6BD4C33D" w:rsidR="009522F3" w:rsidRDefault="009522F3" w:rsidP="00D701BF">
      <w:pPr>
        <w:pStyle w:val="NormalWeb"/>
        <w:numPr>
          <w:ilvl w:val="0"/>
          <w:numId w:val="21"/>
        </w:numPr>
        <w:rPr>
          <w:rFonts w:ascii="Arial" w:hAnsi="Arial" w:cs="Arial"/>
        </w:rPr>
      </w:pPr>
      <w:r>
        <w:rPr>
          <w:rFonts w:ascii="Arial" w:hAnsi="Arial" w:cs="Arial"/>
        </w:rPr>
        <w:t>Laudos</w:t>
      </w:r>
    </w:p>
    <w:p w14:paraId="5C52F4FE" w14:textId="5B8BA3EA" w:rsidR="009522F3" w:rsidRPr="00331A38" w:rsidRDefault="009522F3" w:rsidP="00D701BF">
      <w:pPr>
        <w:pStyle w:val="NormalWeb"/>
        <w:numPr>
          <w:ilvl w:val="0"/>
          <w:numId w:val="21"/>
        </w:numPr>
        <w:rPr>
          <w:rFonts w:ascii="Arial" w:hAnsi="Arial" w:cs="Arial"/>
        </w:rPr>
      </w:pPr>
      <w:r>
        <w:rPr>
          <w:rFonts w:ascii="Arial" w:hAnsi="Arial" w:cs="Arial"/>
        </w:rPr>
        <w:t xml:space="preserve">Testes </w:t>
      </w:r>
    </w:p>
    <w:p w14:paraId="122BE045" w14:textId="77777777" w:rsidR="00331A38" w:rsidRPr="00331A38" w:rsidRDefault="00331A38" w:rsidP="00331A38">
      <w:pPr>
        <w:pStyle w:val="Ttulo2"/>
        <w:rPr>
          <w:rFonts w:ascii="Arial" w:eastAsia="Times New Roman" w:hAnsi="Arial" w:cs="Arial"/>
          <w:b/>
          <w:color w:val="auto"/>
          <w:sz w:val="28"/>
          <w:szCs w:val="28"/>
        </w:rPr>
      </w:pPr>
      <w:r w:rsidRPr="00331A38">
        <w:rPr>
          <w:rFonts w:ascii="Arial" w:hAnsi="Arial" w:cs="Arial"/>
          <w:b/>
          <w:color w:val="auto"/>
          <w:sz w:val="28"/>
          <w:szCs w:val="28"/>
        </w:rPr>
        <w:t>6. PRAZO DE EXECUÇÃO</w:t>
      </w:r>
    </w:p>
    <w:p w14:paraId="384782BF" w14:textId="6F0DF42F" w:rsidR="00331A38" w:rsidRPr="00331A38" w:rsidRDefault="00331A38" w:rsidP="00331A38">
      <w:pPr>
        <w:pStyle w:val="NormalWeb"/>
        <w:ind w:firstLine="708"/>
        <w:rPr>
          <w:rFonts w:ascii="Arial" w:hAnsi="Arial" w:cs="Arial"/>
        </w:rPr>
      </w:pPr>
      <w:r w:rsidRPr="00331A38">
        <w:rPr>
          <w:rFonts w:ascii="Arial" w:hAnsi="Arial" w:cs="Arial"/>
        </w:rPr>
        <w:t xml:space="preserve">O prazo máximo para execução completa dos serviços será de </w:t>
      </w:r>
      <w:r w:rsidRPr="00331A38">
        <w:rPr>
          <w:rStyle w:val="Forte"/>
          <w:rFonts w:ascii="Arial" w:hAnsi="Arial" w:cs="Arial"/>
        </w:rPr>
        <w:t>60 (sessenta) dias corridos</w:t>
      </w:r>
      <w:r w:rsidRPr="00331A38">
        <w:rPr>
          <w:rFonts w:ascii="Arial" w:hAnsi="Arial" w:cs="Arial"/>
        </w:rPr>
        <w:t>, contados a partir da</w:t>
      </w:r>
      <w:r>
        <w:rPr>
          <w:rFonts w:ascii="Arial" w:hAnsi="Arial" w:cs="Arial"/>
        </w:rPr>
        <w:t xml:space="preserve"> assinatura do contrato</w:t>
      </w:r>
      <w:r w:rsidRPr="00331A38">
        <w:rPr>
          <w:rFonts w:ascii="Arial" w:hAnsi="Arial" w:cs="Arial"/>
        </w:rPr>
        <w:t>.</w:t>
      </w:r>
    </w:p>
    <w:p w14:paraId="2A6F9E66" w14:textId="77777777" w:rsidR="00331A38" w:rsidRPr="00331A38" w:rsidRDefault="00331A38" w:rsidP="00331A38">
      <w:pPr>
        <w:pStyle w:val="Ttulo2"/>
        <w:rPr>
          <w:rFonts w:ascii="Arial" w:hAnsi="Arial" w:cs="Arial"/>
          <w:b/>
          <w:color w:val="auto"/>
          <w:sz w:val="28"/>
          <w:szCs w:val="28"/>
        </w:rPr>
      </w:pPr>
      <w:r w:rsidRPr="00331A38">
        <w:rPr>
          <w:rFonts w:ascii="Arial" w:hAnsi="Arial" w:cs="Arial"/>
          <w:b/>
          <w:color w:val="auto"/>
          <w:sz w:val="28"/>
          <w:szCs w:val="28"/>
        </w:rPr>
        <w:t>7. PRAZO DE VIGÊNCIA</w:t>
      </w:r>
    </w:p>
    <w:p w14:paraId="171C6DB3" w14:textId="77777777" w:rsidR="00331A38" w:rsidRPr="00331A38" w:rsidRDefault="00331A38" w:rsidP="00331A38">
      <w:pPr>
        <w:pStyle w:val="NormalWeb"/>
        <w:ind w:firstLine="708"/>
        <w:rPr>
          <w:rFonts w:ascii="Arial" w:hAnsi="Arial" w:cs="Arial"/>
        </w:rPr>
      </w:pPr>
      <w:r w:rsidRPr="00331A38">
        <w:rPr>
          <w:rFonts w:ascii="Arial" w:hAnsi="Arial" w:cs="Arial"/>
        </w:rPr>
        <w:t xml:space="preserve">O prazo de vigência contratual será de </w:t>
      </w:r>
      <w:r w:rsidRPr="00331A38">
        <w:rPr>
          <w:rStyle w:val="Forte"/>
          <w:rFonts w:ascii="Arial" w:hAnsi="Arial" w:cs="Arial"/>
        </w:rPr>
        <w:t>120 (cento e vinte) dias</w:t>
      </w:r>
      <w:r w:rsidRPr="00331A38">
        <w:rPr>
          <w:rFonts w:ascii="Arial" w:hAnsi="Arial" w:cs="Arial"/>
        </w:rPr>
        <w:t>, podendo ser prorrogado nos termos da Lei nº 14.133/2021, se devidamente justificado.</w:t>
      </w:r>
    </w:p>
    <w:p w14:paraId="75B4DF30" w14:textId="77777777" w:rsidR="00331A38" w:rsidRPr="00331A38" w:rsidRDefault="00331A38" w:rsidP="00331A38">
      <w:pPr>
        <w:pStyle w:val="Ttulo2"/>
        <w:rPr>
          <w:rFonts w:ascii="Arial" w:eastAsia="Times New Roman" w:hAnsi="Arial" w:cs="Arial"/>
          <w:b/>
          <w:color w:val="auto"/>
          <w:sz w:val="28"/>
          <w:szCs w:val="28"/>
        </w:rPr>
      </w:pPr>
      <w:r w:rsidRPr="00331A38">
        <w:rPr>
          <w:rFonts w:ascii="Arial" w:hAnsi="Arial" w:cs="Arial"/>
          <w:b/>
          <w:color w:val="auto"/>
          <w:sz w:val="28"/>
          <w:szCs w:val="28"/>
        </w:rPr>
        <w:t>8. VALOR ESTIMADO DA CONTRATAÇÃO</w:t>
      </w:r>
    </w:p>
    <w:p w14:paraId="36E33D68" w14:textId="77777777" w:rsidR="00331A38" w:rsidRPr="00331A38" w:rsidRDefault="00331A38" w:rsidP="00331A38">
      <w:pPr>
        <w:pStyle w:val="NormalWeb"/>
        <w:ind w:firstLine="360"/>
        <w:rPr>
          <w:rFonts w:ascii="Arial" w:hAnsi="Arial" w:cs="Arial"/>
        </w:rPr>
      </w:pPr>
      <w:r w:rsidRPr="00331A38">
        <w:rPr>
          <w:rFonts w:ascii="Arial" w:hAnsi="Arial" w:cs="Arial"/>
        </w:rPr>
        <w:t xml:space="preserve">O valor global estimado para a contratação é de </w:t>
      </w:r>
      <w:r w:rsidRPr="00331A38">
        <w:rPr>
          <w:rStyle w:val="Forte"/>
          <w:rFonts w:ascii="Arial" w:hAnsi="Arial" w:cs="Arial"/>
        </w:rPr>
        <w:t>R$ 275.000,00 (duzentos e setenta e cinco mil reais)</w:t>
      </w:r>
      <w:r w:rsidRPr="00331A38">
        <w:rPr>
          <w:rFonts w:ascii="Arial" w:hAnsi="Arial" w:cs="Arial"/>
        </w:rPr>
        <w:t>, conforme proposta apresentada, assim distribuído:</w:t>
      </w:r>
    </w:p>
    <w:p w14:paraId="46B79A1E" w14:textId="77777777" w:rsidR="00331A38" w:rsidRPr="00331A38" w:rsidRDefault="00331A38" w:rsidP="00D701BF">
      <w:pPr>
        <w:pStyle w:val="NormalWeb"/>
        <w:numPr>
          <w:ilvl w:val="0"/>
          <w:numId w:val="22"/>
        </w:numPr>
        <w:rPr>
          <w:rFonts w:ascii="Arial" w:hAnsi="Arial" w:cs="Arial"/>
        </w:rPr>
      </w:pPr>
      <w:r w:rsidRPr="00331A38">
        <w:rPr>
          <w:rFonts w:ascii="Arial" w:hAnsi="Arial" w:cs="Arial"/>
        </w:rPr>
        <w:t>Centro Cultural: R$ 104.000,00;</w:t>
      </w:r>
    </w:p>
    <w:p w14:paraId="0CA05ADA" w14:textId="77777777" w:rsidR="00331A38" w:rsidRPr="00331A38" w:rsidRDefault="00331A38" w:rsidP="00D701BF">
      <w:pPr>
        <w:pStyle w:val="NormalWeb"/>
        <w:numPr>
          <w:ilvl w:val="0"/>
          <w:numId w:val="22"/>
        </w:numPr>
        <w:rPr>
          <w:rFonts w:ascii="Arial" w:hAnsi="Arial" w:cs="Arial"/>
        </w:rPr>
      </w:pPr>
      <w:r w:rsidRPr="00331A38">
        <w:rPr>
          <w:rFonts w:ascii="Arial" w:hAnsi="Arial" w:cs="Arial"/>
        </w:rPr>
        <w:t>Casa de Máquinas/Garagem: R$ 140.000,00;</w:t>
      </w:r>
    </w:p>
    <w:p w14:paraId="7ECA0A86" w14:textId="77777777" w:rsidR="00331A38" w:rsidRPr="00331A38" w:rsidRDefault="00331A38" w:rsidP="00D701BF">
      <w:pPr>
        <w:pStyle w:val="NormalWeb"/>
        <w:numPr>
          <w:ilvl w:val="0"/>
          <w:numId w:val="22"/>
        </w:numPr>
        <w:rPr>
          <w:rFonts w:ascii="Arial" w:hAnsi="Arial" w:cs="Arial"/>
        </w:rPr>
      </w:pPr>
      <w:r w:rsidRPr="00331A38">
        <w:rPr>
          <w:rFonts w:ascii="Arial" w:hAnsi="Arial" w:cs="Arial"/>
        </w:rPr>
        <w:t>Rodoviária Municipal: R$ 31.000,00.</w:t>
      </w:r>
    </w:p>
    <w:p w14:paraId="79364ABF" w14:textId="77777777" w:rsidR="00331A38" w:rsidRPr="00331A38" w:rsidRDefault="00331A38" w:rsidP="00331A38">
      <w:pPr>
        <w:pStyle w:val="Ttulo2"/>
        <w:rPr>
          <w:rFonts w:ascii="Arial" w:eastAsia="Times New Roman" w:hAnsi="Arial" w:cs="Arial"/>
          <w:b/>
          <w:sz w:val="28"/>
          <w:szCs w:val="28"/>
        </w:rPr>
      </w:pPr>
      <w:r w:rsidRPr="00331A38">
        <w:rPr>
          <w:rFonts w:ascii="Arial" w:hAnsi="Arial" w:cs="Arial"/>
          <w:b/>
          <w:color w:val="auto"/>
          <w:sz w:val="28"/>
          <w:szCs w:val="28"/>
        </w:rPr>
        <w:t>9. FORMA DE PAGAMENTO</w:t>
      </w:r>
    </w:p>
    <w:p w14:paraId="32DE7800" w14:textId="4CDA9EAF" w:rsidR="00331A38" w:rsidRDefault="00331A38" w:rsidP="00331A38">
      <w:pPr>
        <w:pStyle w:val="NormalWeb"/>
        <w:ind w:firstLine="708"/>
        <w:jc w:val="both"/>
        <w:rPr>
          <w:rFonts w:ascii="Arial" w:hAnsi="Arial" w:cs="Arial"/>
        </w:rPr>
      </w:pPr>
      <w:r w:rsidRPr="00331A38">
        <w:rPr>
          <w:rFonts w:ascii="Arial" w:hAnsi="Arial" w:cs="Arial"/>
        </w:rPr>
        <w:t>O pagamento será efetuado conforme cronograma físico-financeiro, após a entrega e aceite dos produtos pela fiscalização técnica do Município, mediante apresentação de nota fiscal.</w:t>
      </w:r>
    </w:p>
    <w:p w14:paraId="2AACFA5F" w14:textId="5C50636A" w:rsidR="00331A38" w:rsidRPr="00331A38" w:rsidRDefault="00331A38" w:rsidP="00331A38">
      <w:pPr>
        <w:pStyle w:val="Ttulo2"/>
        <w:rPr>
          <w:rFonts w:ascii="Arial" w:eastAsia="Times New Roman" w:hAnsi="Arial" w:cs="Arial"/>
          <w:b/>
          <w:color w:val="auto"/>
          <w:sz w:val="28"/>
          <w:szCs w:val="28"/>
        </w:rPr>
      </w:pPr>
      <w:r w:rsidRPr="00331A38">
        <w:rPr>
          <w:rFonts w:ascii="Arial" w:hAnsi="Arial" w:cs="Arial"/>
          <w:b/>
          <w:color w:val="auto"/>
          <w:sz w:val="28"/>
          <w:szCs w:val="28"/>
        </w:rPr>
        <w:t xml:space="preserve">10. OBRIGAÇÕES DA </w:t>
      </w:r>
      <w:r w:rsidR="000E7AFB" w:rsidRPr="00331A38">
        <w:rPr>
          <w:rFonts w:ascii="Arial" w:hAnsi="Arial" w:cs="Arial"/>
          <w:b/>
          <w:color w:val="auto"/>
          <w:sz w:val="28"/>
          <w:szCs w:val="28"/>
        </w:rPr>
        <w:t>CONTRATADA</w:t>
      </w:r>
    </w:p>
    <w:p w14:paraId="5DC49F0B" w14:textId="77777777" w:rsidR="000E7AFB" w:rsidRDefault="000E7AFB" w:rsidP="00331A38">
      <w:pPr>
        <w:pStyle w:val="Ttulo2"/>
        <w:rPr>
          <w:rFonts w:ascii="Arial" w:hAnsi="Arial" w:cs="Arial"/>
          <w:b/>
          <w:color w:val="auto"/>
          <w:sz w:val="28"/>
          <w:szCs w:val="28"/>
        </w:rPr>
      </w:pPr>
    </w:p>
    <w:p w14:paraId="46346DEC" w14:textId="4B6DF845" w:rsidR="000E7AFB" w:rsidRDefault="000E7AFB" w:rsidP="000E7AFB">
      <w:pPr>
        <w:pStyle w:val="Standard"/>
        <w:rPr>
          <w:rFonts w:ascii="Arial" w:hAnsi="Arial"/>
          <w:bCs/>
          <w:color w:val="000000" w:themeColor="text1"/>
        </w:rPr>
      </w:pPr>
      <w:r>
        <w:rPr>
          <w:rFonts w:ascii="Arial" w:hAnsi="Arial"/>
          <w:bCs/>
          <w:color w:val="000000" w:themeColor="text1"/>
        </w:rPr>
        <w:t>10</w:t>
      </w:r>
      <w:r w:rsidRPr="0022463C">
        <w:rPr>
          <w:rFonts w:ascii="Arial" w:hAnsi="Arial"/>
          <w:bCs/>
          <w:color w:val="000000" w:themeColor="text1"/>
        </w:rPr>
        <w:t>.3.</w:t>
      </w:r>
      <w:r w:rsidRPr="0022463C">
        <w:rPr>
          <w:rFonts w:ascii="Arial" w:hAnsi="Arial"/>
          <w:color w:val="000000" w:themeColor="text1"/>
        </w:rPr>
        <w:t xml:space="preserve"> São obrigações da </w:t>
      </w:r>
      <w:r w:rsidRPr="0022463C">
        <w:rPr>
          <w:rFonts w:ascii="Arial" w:hAnsi="Arial"/>
          <w:b/>
          <w:bCs/>
          <w:color w:val="000000" w:themeColor="text1"/>
        </w:rPr>
        <w:t>CONTRATADA</w:t>
      </w:r>
      <w:r w:rsidRPr="0022463C">
        <w:rPr>
          <w:rFonts w:ascii="Arial" w:hAnsi="Arial"/>
          <w:color w:val="000000" w:themeColor="text1"/>
        </w:rPr>
        <w:t>:</w:t>
      </w:r>
    </w:p>
    <w:p w14:paraId="6469DBD0" w14:textId="77777777" w:rsidR="000E7AFB" w:rsidRDefault="000E7AFB" w:rsidP="000E7AFB">
      <w:pPr>
        <w:pStyle w:val="Standard"/>
        <w:rPr>
          <w:rFonts w:ascii="Arial" w:hAnsi="Arial"/>
          <w:bCs/>
          <w:color w:val="000000" w:themeColor="text1"/>
        </w:rPr>
      </w:pPr>
    </w:p>
    <w:p w14:paraId="4C22A124" w14:textId="3E10F4CB" w:rsidR="000E7AFB" w:rsidRPr="0022463C" w:rsidRDefault="000E7AFB" w:rsidP="000E7AFB">
      <w:pPr>
        <w:pStyle w:val="Standard"/>
        <w:rPr>
          <w:rFonts w:ascii="Arial" w:hAnsi="Arial"/>
          <w:color w:val="000000" w:themeColor="text1"/>
        </w:rPr>
      </w:pPr>
      <w:r>
        <w:rPr>
          <w:rFonts w:ascii="Arial" w:hAnsi="Arial"/>
          <w:bCs/>
          <w:color w:val="000000" w:themeColor="text1"/>
        </w:rPr>
        <w:t>10</w:t>
      </w:r>
      <w:r w:rsidRPr="0022463C">
        <w:rPr>
          <w:rFonts w:ascii="Arial" w:hAnsi="Arial"/>
          <w:bCs/>
          <w:color w:val="000000" w:themeColor="text1"/>
        </w:rPr>
        <w:t>.3.1.</w:t>
      </w:r>
      <w:r w:rsidRPr="0022463C">
        <w:rPr>
          <w:rFonts w:ascii="Arial" w:hAnsi="Arial"/>
          <w:color w:val="000000" w:themeColor="text1"/>
        </w:rPr>
        <w:t xml:space="preserve"> Efetuar a entrega do objeto em perfeitas condições, conforme especificações, prazo e local constantes no edital e seus anexos, bem como do contrato, acompanhado da respectiva nota fiscal.</w:t>
      </w:r>
    </w:p>
    <w:p w14:paraId="678CAF1A" w14:textId="53C4C1EA" w:rsidR="000E7AFB" w:rsidRDefault="000E7AFB" w:rsidP="000E7AFB">
      <w:pPr>
        <w:pStyle w:val="Standard"/>
        <w:jc w:val="both"/>
        <w:rPr>
          <w:rFonts w:ascii="Arial" w:hAnsi="Arial"/>
          <w:bCs/>
          <w:color w:val="000000" w:themeColor="text1"/>
        </w:rPr>
      </w:pPr>
      <w:r>
        <w:rPr>
          <w:rFonts w:ascii="Arial" w:hAnsi="Arial"/>
          <w:bCs/>
          <w:color w:val="000000" w:themeColor="text1"/>
        </w:rPr>
        <w:t>10</w:t>
      </w:r>
      <w:r w:rsidRPr="0022463C">
        <w:rPr>
          <w:rFonts w:ascii="Arial" w:hAnsi="Arial"/>
          <w:bCs/>
          <w:color w:val="000000" w:themeColor="text1"/>
        </w:rPr>
        <w:t>.3.2.</w:t>
      </w:r>
      <w:r w:rsidRPr="0022463C">
        <w:rPr>
          <w:rFonts w:ascii="Arial" w:hAnsi="Arial"/>
          <w:color w:val="000000" w:themeColor="text1"/>
        </w:rPr>
        <w:t xml:space="preserve"> Substituir, reparar ou corrigir, às suas expensas, no prazo fixado no termo de referência, os materiais com avarias ou defeitos;</w:t>
      </w:r>
    </w:p>
    <w:p w14:paraId="1B266E29" w14:textId="53590CB5" w:rsidR="000E7AFB" w:rsidRDefault="000E7AFB" w:rsidP="000E7AFB">
      <w:pPr>
        <w:pStyle w:val="Standard"/>
        <w:jc w:val="both"/>
        <w:rPr>
          <w:rFonts w:ascii="Arial" w:hAnsi="Arial"/>
          <w:bCs/>
          <w:color w:val="000000" w:themeColor="text1"/>
        </w:rPr>
      </w:pPr>
      <w:r>
        <w:rPr>
          <w:rFonts w:ascii="Arial" w:hAnsi="Arial"/>
          <w:bCs/>
          <w:color w:val="000000" w:themeColor="text1"/>
        </w:rPr>
        <w:t>10</w:t>
      </w:r>
      <w:r w:rsidRPr="0022463C">
        <w:rPr>
          <w:rFonts w:ascii="Arial" w:hAnsi="Arial"/>
          <w:bCs/>
          <w:color w:val="000000" w:themeColor="text1"/>
        </w:rPr>
        <w:t>.3.4.</w:t>
      </w:r>
      <w:r w:rsidRPr="0022463C">
        <w:rPr>
          <w:rFonts w:ascii="Arial" w:hAnsi="Arial"/>
          <w:color w:val="000000" w:themeColor="text1"/>
        </w:rPr>
        <w:t xml:space="preserve"> Comunicar ao Contratante, no prazo máximo de 24 (vinte e quatro) horas que antecede a data da entrega, os motivos que impossibilitem o cumprimento do prazo previsto, com a devida comprovação;</w:t>
      </w:r>
    </w:p>
    <w:p w14:paraId="2C5CDC15" w14:textId="4D212A39" w:rsidR="000E7AFB" w:rsidRPr="0022463C" w:rsidRDefault="000E7AFB" w:rsidP="000E7AFB">
      <w:pPr>
        <w:pStyle w:val="Standard"/>
        <w:jc w:val="both"/>
        <w:rPr>
          <w:rFonts w:ascii="Arial" w:hAnsi="Arial"/>
          <w:color w:val="000000" w:themeColor="text1"/>
        </w:rPr>
      </w:pPr>
      <w:r>
        <w:rPr>
          <w:rFonts w:ascii="Arial" w:hAnsi="Arial"/>
          <w:bCs/>
          <w:color w:val="000000" w:themeColor="text1"/>
        </w:rPr>
        <w:t>10</w:t>
      </w:r>
      <w:r w:rsidRPr="0022463C">
        <w:rPr>
          <w:rFonts w:ascii="Arial" w:hAnsi="Arial"/>
          <w:bCs/>
          <w:color w:val="000000" w:themeColor="text1"/>
        </w:rPr>
        <w:t>.3.5.</w:t>
      </w:r>
      <w:r w:rsidRPr="0022463C">
        <w:rPr>
          <w:rFonts w:ascii="Arial" w:hAnsi="Arial"/>
          <w:b/>
          <w:bCs/>
          <w:color w:val="000000" w:themeColor="text1"/>
        </w:rPr>
        <w:t xml:space="preserve"> </w:t>
      </w:r>
      <w:r w:rsidRPr="0022463C">
        <w:rPr>
          <w:rFonts w:ascii="Arial" w:hAnsi="Arial"/>
          <w:color w:val="000000" w:themeColor="text1"/>
        </w:rPr>
        <w:t>Indicar preposto para representá-lo durante a execução do contrato, e manter comunicação com representante da Administração para a gestão do contrato;</w:t>
      </w:r>
    </w:p>
    <w:p w14:paraId="44A0FA41" w14:textId="77777777" w:rsidR="002D00A8" w:rsidRDefault="002D00A8" w:rsidP="000E7AFB">
      <w:pPr>
        <w:pStyle w:val="Standard"/>
        <w:jc w:val="both"/>
        <w:rPr>
          <w:rFonts w:ascii="Arial" w:hAnsi="Arial"/>
          <w:bCs/>
          <w:color w:val="000000" w:themeColor="text1"/>
        </w:rPr>
      </w:pPr>
    </w:p>
    <w:p w14:paraId="240E5F10" w14:textId="77777777" w:rsidR="002D00A8" w:rsidRDefault="002D00A8" w:rsidP="000E7AFB">
      <w:pPr>
        <w:pStyle w:val="Standard"/>
        <w:jc w:val="both"/>
        <w:rPr>
          <w:rFonts w:ascii="Arial" w:hAnsi="Arial"/>
          <w:bCs/>
          <w:color w:val="000000" w:themeColor="text1"/>
        </w:rPr>
      </w:pPr>
    </w:p>
    <w:p w14:paraId="1B25F6CD" w14:textId="77777777" w:rsidR="002D00A8" w:rsidRDefault="002D00A8" w:rsidP="000E7AFB">
      <w:pPr>
        <w:pStyle w:val="Standard"/>
        <w:jc w:val="both"/>
        <w:rPr>
          <w:rFonts w:ascii="Arial" w:hAnsi="Arial"/>
          <w:bCs/>
          <w:color w:val="000000" w:themeColor="text1"/>
        </w:rPr>
      </w:pPr>
    </w:p>
    <w:p w14:paraId="0173EC85" w14:textId="50DBCBCA" w:rsidR="000E7AFB" w:rsidRDefault="000E7AFB" w:rsidP="000E7AFB">
      <w:pPr>
        <w:pStyle w:val="Standard"/>
        <w:jc w:val="both"/>
        <w:rPr>
          <w:rFonts w:ascii="Arial" w:hAnsi="Arial"/>
          <w:bCs/>
          <w:color w:val="000000" w:themeColor="text1"/>
        </w:rPr>
      </w:pPr>
      <w:r>
        <w:rPr>
          <w:rFonts w:ascii="Arial" w:hAnsi="Arial"/>
          <w:bCs/>
          <w:color w:val="000000" w:themeColor="text1"/>
        </w:rPr>
        <w:t>10</w:t>
      </w:r>
      <w:r w:rsidRPr="0022463C">
        <w:rPr>
          <w:rFonts w:ascii="Arial" w:hAnsi="Arial"/>
          <w:bCs/>
          <w:color w:val="000000" w:themeColor="text1"/>
        </w:rPr>
        <w:t>.3.6.</w:t>
      </w:r>
      <w:r w:rsidRPr="0022463C">
        <w:rPr>
          <w:rFonts w:ascii="Arial" w:hAnsi="Arial"/>
          <w:color w:val="000000" w:themeColor="text1"/>
        </w:rPr>
        <w:t xml:space="preserve"> Manter durante toda a vigência do contrato, em compatibilidade com as obrigações assumidas, todas as condições de habilitação e qualificação exigidas na licitação;</w:t>
      </w:r>
    </w:p>
    <w:p w14:paraId="57456A74" w14:textId="6CA9B8E5" w:rsidR="000E7AFB" w:rsidRDefault="000E7AFB" w:rsidP="000E7AFB">
      <w:pPr>
        <w:pStyle w:val="Standard"/>
        <w:jc w:val="both"/>
        <w:rPr>
          <w:rFonts w:ascii="Arial" w:hAnsi="Arial"/>
          <w:bCs/>
          <w:color w:val="000000" w:themeColor="text1"/>
        </w:rPr>
      </w:pPr>
      <w:r>
        <w:rPr>
          <w:rFonts w:ascii="Arial" w:hAnsi="Arial"/>
          <w:bCs/>
          <w:color w:val="000000" w:themeColor="text1"/>
        </w:rPr>
        <w:t>10.</w:t>
      </w:r>
      <w:r w:rsidRPr="0022463C">
        <w:rPr>
          <w:rFonts w:ascii="Arial" w:hAnsi="Arial"/>
          <w:bCs/>
          <w:color w:val="000000" w:themeColor="text1"/>
        </w:rPr>
        <w:t>3.7.</w:t>
      </w:r>
      <w:r w:rsidRPr="0022463C">
        <w:rPr>
          <w:rFonts w:ascii="Arial" w:hAnsi="Arial"/>
          <w:color w:val="000000" w:themeColor="text1"/>
        </w:rPr>
        <w:t xml:space="preserve"> Manter atualizado os seus dados no Portal Nacional de Contratações Públicas (PNCP) e no SICAF, conforme legislação vigente;</w:t>
      </w:r>
    </w:p>
    <w:p w14:paraId="1D11D091" w14:textId="7F114394" w:rsidR="000E7AFB" w:rsidRDefault="000E7AFB" w:rsidP="000E7AFB">
      <w:pPr>
        <w:pStyle w:val="Standard"/>
        <w:jc w:val="both"/>
        <w:rPr>
          <w:rFonts w:ascii="Arial" w:hAnsi="Arial"/>
          <w:bCs/>
          <w:color w:val="000000" w:themeColor="text1"/>
        </w:rPr>
      </w:pPr>
      <w:r>
        <w:rPr>
          <w:rFonts w:ascii="Arial" w:hAnsi="Arial"/>
          <w:bCs/>
          <w:color w:val="000000" w:themeColor="text1"/>
        </w:rPr>
        <w:t>10</w:t>
      </w:r>
      <w:r w:rsidRPr="0022463C">
        <w:rPr>
          <w:rFonts w:ascii="Arial" w:hAnsi="Arial"/>
          <w:bCs/>
          <w:color w:val="000000" w:themeColor="text1"/>
        </w:rPr>
        <w:t>.3.8.</w:t>
      </w:r>
      <w:r w:rsidRPr="0022463C">
        <w:rPr>
          <w:rFonts w:ascii="Arial" w:hAnsi="Arial"/>
          <w:color w:val="000000" w:themeColor="text1"/>
        </w:rPr>
        <w:t xml:space="preserve"> Guardar sigilo sobre todas as informações obtidas em decorrência do cumprimento do contrato;</w:t>
      </w:r>
    </w:p>
    <w:p w14:paraId="4F7B033F" w14:textId="3FDA33DF" w:rsidR="000E7AFB" w:rsidRPr="0022463C" w:rsidRDefault="000E7AFB" w:rsidP="000E7AFB">
      <w:pPr>
        <w:pStyle w:val="Standard"/>
        <w:jc w:val="both"/>
        <w:rPr>
          <w:rFonts w:ascii="Arial" w:hAnsi="Arial"/>
          <w:color w:val="000000" w:themeColor="text1"/>
        </w:rPr>
      </w:pPr>
      <w:r>
        <w:rPr>
          <w:rFonts w:ascii="Arial" w:hAnsi="Arial"/>
          <w:bCs/>
          <w:color w:val="000000" w:themeColor="text1"/>
        </w:rPr>
        <w:t>10</w:t>
      </w:r>
      <w:r>
        <w:rPr>
          <w:rFonts w:ascii="Arial" w:hAnsi="Arial"/>
          <w:bCs/>
          <w:color w:val="000000" w:themeColor="text1"/>
        </w:rPr>
        <w:t>.</w:t>
      </w:r>
      <w:r w:rsidRPr="0022463C">
        <w:rPr>
          <w:rFonts w:ascii="Arial" w:hAnsi="Arial"/>
          <w:bCs/>
          <w:color w:val="000000" w:themeColor="text1"/>
        </w:rPr>
        <w:t>3.9.</w:t>
      </w:r>
      <w:r w:rsidRPr="0022463C">
        <w:rPr>
          <w:rFonts w:ascii="Arial" w:hAnsi="Arial"/>
          <w:color w:val="000000" w:themeColor="text1"/>
        </w:rPr>
        <w:t xml:space="preserve"> Arcar com o ônus decorrente de eventual equívoco no dimensionamento dos quantitativos de sua proposta, devendo complementá-los, caso o previsto inicialmente em sua proposta não seja satisfatório para o atendimento ao objeto da licitação, exceto quando houver:</w:t>
      </w:r>
    </w:p>
    <w:p w14:paraId="2589A8C0" w14:textId="07E57DA3" w:rsidR="000E7AFB" w:rsidRDefault="000E7AFB" w:rsidP="000E7AFB">
      <w:pPr>
        <w:pStyle w:val="Standard"/>
        <w:jc w:val="both"/>
        <w:rPr>
          <w:rFonts w:ascii="Arial" w:hAnsi="Arial"/>
          <w:bCs/>
          <w:color w:val="000000" w:themeColor="text1"/>
        </w:rPr>
      </w:pPr>
      <w:r>
        <w:rPr>
          <w:rFonts w:ascii="Arial" w:hAnsi="Arial"/>
          <w:bCs/>
          <w:color w:val="000000" w:themeColor="text1"/>
        </w:rPr>
        <w:t>10</w:t>
      </w:r>
      <w:r>
        <w:rPr>
          <w:rFonts w:ascii="Arial" w:hAnsi="Arial"/>
          <w:bCs/>
          <w:color w:val="000000" w:themeColor="text1"/>
        </w:rPr>
        <w:t>.3.10.</w:t>
      </w:r>
      <w:r w:rsidRPr="0022463C">
        <w:rPr>
          <w:rFonts w:ascii="Arial" w:hAnsi="Arial"/>
          <w:b/>
          <w:bCs/>
          <w:color w:val="000000" w:themeColor="text1"/>
        </w:rPr>
        <w:t xml:space="preserve"> </w:t>
      </w:r>
      <w:r w:rsidRPr="0022463C">
        <w:rPr>
          <w:rFonts w:ascii="Arial" w:hAnsi="Arial"/>
          <w:color w:val="000000" w:themeColor="text1"/>
        </w:rPr>
        <w:t>Alteração qualitativa do projeto ou de suas especificações pela Administração;</w:t>
      </w:r>
    </w:p>
    <w:p w14:paraId="2D1B948F" w14:textId="33F0BBA2" w:rsidR="000E7AFB" w:rsidRPr="0022463C" w:rsidRDefault="000E7AFB" w:rsidP="000E7AFB">
      <w:pPr>
        <w:pStyle w:val="Standard"/>
        <w:jc w:val="both"/>
        <w:rPr>
          <w:rFonts w:ascii="Arial" w:hAnsi="Arial"/>
          <w:color w:val="000000" w:themeColor="text1"/>
        </w:rPr>
      </w:pPr>
      <w:r>
        <w:rPr>
          <w:rFonts w:ascii="Arial" w:hAnsi="Arial"/>
          <w:bCs/>
          <w:color w:val="000000" w:themeColor="text1"/>
        </w:rPr>
        <w:t>10</w:t>
      </w:r>
      <w:r>
        <w:rPr>
          <w:rFonts w:ascii="Arial" w:hAnsi="Arial"/>
          <w:bCs/>
          <w:color w:val="000000" w:themeColor="text1"/>
        </w:rPr>
        <w:t>.3.10.1</w:t>
      </w:r>
      <w:r w:rsidRPr="0022463C">
        <w:rPr>
          <w:rFonts w:ascii="Arial" w:hAnsi="Arial"/>
          <w:b/>
          <w:bCs/>
          <w:color w:val="000000" w:themeColor="text1"/>
        </w:rPr>
        <w:t xml:space="preserve"> </w:t>
      </w:r>
      <w:r w:rsidRPr="0022463C">
        <w:rPr>
          <w:rFonts w:ascii="Arial" w:hAnsi="Arial"/>
          <w:color w:val="000000" w:themeColor="text1"/>
        </w:rPr>
        <w:t>Retardamento na expedição da ordem de execução do serviço ou autorização de fornecimento, interrupção da execução do contrato ou diminuição do ritmo do trabalho, por ordem e no interesse da Administração;</w:t>
      </w:r>
    </w:p>
    <w:p w14:paraId="161EFE61" w14:textId="0FCFF1C8" w:rsidR="000E7AFB" w:rsidRDefault="000E7AFB" w:rsidP="000E7AFB">
      <w:pPr>
        <w:pStyle w:val="Standard"/>
        <w:jc w:val="both"/>
        <w:rPr>
          <w:rFonts w:ascii="Arial" w:hAnsi="Arial"/>
          <w:bCs/>
          <w:color w:val="000000" w:themeColor="text1"/>
        </w:rPr>
      </w:pPr>
      <w:r>
        <w:rPr>
          <w:rFonts w:ascii="Arial" w:hAnsi="Arial"/>
          <w:bCs/>
          <w:color w:val="000000" w:themeColor="text1"/>
        </w:rPr>
        <w:t>10</w:t>
      </w:r>
      <w:r>
        <w:rPr>
          <w:rFonts w:ascii="Arial" w:hAnsi="Arial"/>
          <w:bCs/>
          <w:color w:val="000000" w:themeColor="text1"/>
        </w:rPr>
        <w:t>.3.10.2.</w:t>
      </w:r>
      <w:r w:rsidRPr="0022463C">
        <w:rPr>
          <w:rFonts w:ascii="Arial" w:hAnsi="Arial"/>
          <w:b/>
          <w:bCs/>
          <w:color w:val="000000" w:themeColor="text1"/>
        </w:rPr>
        <w:t xml:space="preserve"> </w:t>
      </w:r>
      <w:r w:rsidRPr="0022463C">
        <w:rPr>
          <w:rFonts w:ascii="Arial" w:hAnsi="Arial"/>
          <w:color w:val="000000" w:themeColor="text1"/>
        </w:rPr>
        <w:t xml:space="preserve">Aumento das quantidades inicialmente previstas no contrato, nos limites permitidos pela Lei Federal </w:t>
      </w:r>
      <w:proofErr w:type="gramStart"/>
      <w:r w:rsidRPr="0022463C">
        <w:rPr>
          <w:rFonts w:ascii="Arial" w:hAnsi="Arial"/>
          <w:color w:val="000000" w:themeColor="text1"/>
        </w:rPr>
        <w:t>n.º</w:t>
      </w:r>
      <w:proofErr w:type="gramEnd"/>
      <w:r w:rsidRPr="0022463C">
        <w:rPr>
          <w:rFonts w:ascii="Arial" w:hAnsi="Arial"/>
          <w:color w:val="000000" w:themeColor="text1"/>
        </w:rPr>
        <w:t xml:space="preserve"> 14.133/21;</w:t>
      </w:r>
    </w:p>
    <w:p w14:paraId="3E118D34" w14:textId="0124BE23" w:rsidR="000E7AFB" w:rsidRPr="00C77221" w:rsidRDefault="000E7AFB" w:rsidP="000E7AFB">
      <w:pPr>
        <w:pStyle w:val="Standard"/>
        <w:jc w:val="both"/>
        <w:rPr>
          <w:rFonts w:ascii="Arial" w:hAnsi="Arial"/>
          <w:bCs/>
          <w:color w:val="000000" w:themeColor="text1"/>
        </w:rPr>
      </w:pPr>
      <w:r>
        <w:rPr>
          <w:rFonts w:ascii="Arial" w:hAnsi="Arial"/>
          <w:bCs/>
          <w:color w:val="000000" w:themeColor="text1"/>
        </w:rPr>
        <w:t>10</w:t>
      </w:r>
      <w:r>
        <w:rPr>
          <w:rFonts w:ascii="Arial" w:hAnsi="Arial"/>
          <w:bCs/>
          <w:color w:val="000000" w:themeColor="text1"/>
        </w:rPr>
        <w:t>.3.11</w:t>
      </w:r>
      <w:r w:rsidRPr="0022463C">
        <w:rPr>
          <w:rFonts w:ascii="Arial" w:hAnsi="Arial"/>
          <w:bCs/>
          <w:color w:val="000000" w:themeColor="text1"/>
        </w:rPr>
        <w:t>.</w:t>
      </w:r>
      <w:r w:rsidRPr="0022463C">
        <w:rPr>
          <w:rFonts w:ascii="Arial" w:hAnsi="Arial"/>
          <w:color w:val="000000" w:themeColor="text1"/>
        </w:rPr>
        <w:t xml:space="preserve"> Cumprir as exigências de reserva de cargos previstas em Lei, bem como em outras normas específicas, para pessoa com deficiência, para reabilitado da previdência social e para aprendiz.</w:t>
      </w:r>
    </w:p>
    <w:p w14:paraId="4262E60C" w14:textId="6B349967" w:rsidR="000E7AFB" w:rsidRPr="0022463C" w:rsidRDefault="000E7AFB" w:rsidP="000E7AFB">
      <w:pPr>
        <w:pStyle w:val="Standard"/>
        <w:jc w:val="both"/>
        <w:rPr>
          <w:rFonts w:ascii="Arial" w:hAnsi="Arial"/>
          <w:color w:val="000000" w:themeColor="text1"/>
        </w:rPr>
      </w:pPr>
      <w:r>
        <w:rPr>
          <w:rFonts w:ascii="Arial" w:hAnsi="Arial"/>
          <w:bCs/>
          <w:color w:val="000000" w:themeColor="text1"/>
        </w:rPr>
        <w:t>10</w:t>
      </w:r>
      <w:r w:rsidRPr="00C77221">
        <w:rPr>
          <w:rFonts w:ascii="Arial" w:hAnsi="Arial"/>
          <w:bCs/>
          <w:color w:val="000000" w:themeColor="text1"/>
        </w:rPr>
        <w:t>.3.1</w:t>
      </w:r>
      <w:r>
        <w:rPr>
          <w:rFonts w:ascii="Arial" w:hAnsi="Arial"/>
          <w:bCs/>
          <w:color w:val="000000" w:themeColor="text1"/>
        </w:rPr>
        <w:t>2</w:t>
      </w:r>
      <w:r w:rsidRPr="00C77221">
        <w:rPr>
          <w:rFonts w:ascii="Arial" w:hAnsi="Arial"/>
          <w:bCs/>
          <w:color w:val="000000" w:themeColor="text1"/>
        </w:rPr>
        <w:t>.</w:t>
      </w:r>
      <w:r w:rsidRPr="0022463C">
        <w:rPr>
          <w:rFonts w:ascii="Arial" w:hAnsi="Arial"/>
          <w:color w:val="000000" w:themeColor="text1"/>
        </w:rPr>
        <w:t xml:space="preserve"> </w:t>
      </w:r>
      <w:r>
        <w:rPr>
          <w:rFonts w:ascii="Arial" w:hAnsi="Arial"/>
          <w:color w:val="000000" w:themeColor="text1"/>
        </w:rPr>
        <w:t xml:space="preserve"> </w:t>
      </w:r>
      <w:r w:rsidRPr="0022463C">
        <w:rPr>
          <w:rFonts w:ascii="Arial" w:hAnsi="Arial"/>
          <w:color w:val="000000" w:themeColor="text1"/>
        </w:rPr>
        <w:t>Adotar as seguintes práticas de sustentabilidade, quando couber:</w:t>
      </w:r>
    </w:p>
    <w:p w14:paraId="67203240" w14:textId="3871C0C8" w:rsidR="000E7AFB" w:rsidRDefault="000E7AFB" w:rsidP="000E7AFB">
      <w:pPr>
        <w:pStyle w:val="Standard"/>
        <w:jc w:val="both"/>
        <w:rPr>
          <w:rFonts w:ascii="Arial" w:hAnsi="Arial"/>
          <w:bCs/>
          <w:color w:val="000000" w:themeColor="text1"/>
        </w:rPr>
      </w:pPr>
      <w:r>
        <w:rPr>
          <w:rFonts w:ascii="Arial" w:hAnsi="Arial"/>
          <w:bCs/>
          <w:color w:val="000000" w:themeColor="text1"/>
        </w:rPr>
        <w:t>10</w:t>
      </w:r>
      <w:r>
        <w:rPr>
          <w:rFonts w:ascii="Arial" w:hAnsi="Arial"/>
          <w:bCs/>
          <w:color w:val="000000" w:themeColor="text1"/>
        </w:rPr>
        <w:t>.3.12.1.</w:t>
      </w:r>
      <w:r w:rsidRPr="0022463C">
        <w:rPr>
          <w:rFonts w:ascii="Arial" w:hAnsi="Arial"/>
          <w:color w:val="000000" w:themeColor="text1"/>
        </w:rPr>
        <w:t xml:space="preserve"> Os bens devem ser constituídos, no todo ou em parte, por material reciclado, atóxico, biodegradável, conforme normas específicas da ABNT;</w:t>
      </w:r>
    </w:p>
    <w:p w14:paraId="59349D8F" w14:textId="7AE7A9BB" w:rsidR="000E7AFB" w:rsidRPr="0022463C" w:rsidRDefault="000E7AFB" w:rsidP="000E7AFB">
      <w:pPr>
        <w:pStyle w:val="Standard"/>
        <w:jc w:val="both"/>
        <w:rPr>
          <w:rFonts w:ascii="Arial" w:hAnsi="Arial"/>
          <w:color w:val="000000" w:themeColor="text1"/>
        </w:rPr>
      </w:pPr>
      <w:r>
        <w:rPr>
          <w:rFonts w:ascii="Arial" w:hAnsi="Arial"/>
          <w:bCs/>
          <w:color w:val="000000" w:themeColor="text1"/>
        </w:rPr>
        <w:t>10</w:t>
      </w:r>
      <w:r>
        <w:rPr>
          <w:rFonts w:ascii="Arial" w:hAnsi="Arial"/>
          <w:bCs/>
          <w:color w:val="000000" w:themeColor="text1"/>
        </w:rPr>
        <w:t>.3.12.2.</w:t>
      </w:r>
      <w:r w:rsidRPr="0022463C">
        <w:rPr>
          <w:rFonts w:ascii="Arial" w:hAnsi="Arial"/>
          <w:color w:val="000000" w:themeColor="text1"/>
        </w:rPr>
        <w:t xml:space="preserve"> Observar os requisitos ambientais para a obtenção de certificação do Instituto Nacional de Metrologia, Normalização e Qualidade Industrial – INMETRO, como produtos sustentáveis ou de menor impacto ambiental em relação aos seus similares;</w:t>
      </w:r>
    </w:p>
    <w:p w14:paraId="528D6EC2" w14:textId="4F01DBCB" w:rsidR="000E7AFB" w:rsidRPr="0022463C" w:rsidRDefault="000E7AFB" w:rsidP="000E7AFB">
      <w:pPr>
        <w:jc w:val="both"/>
        <w:rPr>
          <w:rStyle w:val="hgkelc"/>
          <w:rFonts w:ascii="Arial" w:hAnsi="Arial" w:cs="Arial"/>
          <w:color w:val="000000" w:themeColor="text1"/>
        </w:rPr>
      </w:pPr>
      <w:r>
        <w:rPr>
          <w:rFonts w:ascii="Arial" w:hAnsi="Arial" w:cs="Arial"/>
          <w:bCs/>
          <w:color w:val="000000" w:themeColor="text1"/>
        </w:rPr>
        <w:t>10</w:t>
      </w:r>
      <w:r>
        <w:rPr>
          <w:rFonts w:ascii="Arial" w:hAnsi="Arial" w:cs="Arial"/>
          <w:bCs/>
          <w:color w:val="000000" w:themeColor="text1"/>
        </w:rPr>
        <w:t>.3.12.3.</w:t>
      </w:r>
      <w:r w:rsidRPr="0022463C">
        <w:rPr>
          <w:rFonts w:ascii="Arial" w:hAnsi="Arial" w:cs="Arial"/>
          <w:b/>
          <w:bCs/>
          <w:color w:val="000000" w:themeColor="text1"/>
        </w:rPr>
        <w:t xml:space="preserve"> </w:t>
      </w:r>
      <w:r w:rsidRPr="0022463C">
        <w:rPr>
          <w:rStyle w:val="hgkelc"/>
          <w:rFonts w:ascii="Arial" w:hAnsi="Arial" w:cs="Arial"/>
          <w:color w:val="000000" w:themeColor="text1"/>
        </w:rPr>
        <w:t>A contratada deverá se responsabilizar pela correta destinação das embalagens e resíduos da instalação.</w:t>
      </w:r>
    </w:p>
    <w:p w14:paraId="16DEF354" w14:textId="669CC0C9" w:rsidR="000E7AFB" w:rsidRPr="0022463C" w:rsidRDefault="000E7AFB" w:rsidP="000E7AFB">
      <w:pPr>
        <w:jc w:val="both"/>
        <w:rPr>
          <w:rFonts w:ascii="Arial" w:hAnsi="Arial" w:cs="Arial"/>
          <w:color w:val="000000" w:themeColor="text1"/>
        </w:rPr>
      </w:pPr>
      <w:r>
        <w:rPr>
          <w:rStyle w:val="hgkelc"/>
          <w:rFonts w:ascii="Arial" w:hAnsi="Arial" w:cs="Arial"/>
          <w:bCs/>
          <w:color w:val="000000" w:themeColor="text1"/>
        </w:rPr>
        <w:t>10</w:t>
      </w:r>
      <w:r>
        <w:rPr>
          <w:rStyle w:val="hgkelc"/>
          <w:rFonts w:ascii="Arial" w:hAnsi="Arial" w:cs="Arial"/>
          <w:bCs/>
          <w:color w:val="000000" w:themeColor="text1"/>
        </w:rPr>
        <w:t>.3.12.4.</w:t>
      </w:r>
      <w:r w:rsidRPr="0022463C">
        <w:rPr>
          <w:rStyle w:val="hgkelc"/>
          <w:rFonts w:ascii="Arial" w:hAnsi="Arial" w:cs="Arial"/>
          <w:b/>
          <w:bCs/>
          <w:color w:val="000000" w:themeColor="text1"/>
        </w:rPr>
        <w:t xml:space="preserve"> </w:t>
      </w:r>
      <w:r w:rsidRPr="0022463C">
        <w:rPr>
          <w:rFonts w:ascii="Arial" w:hAnsi="Arial" w:cs="Arial"/>
          <w:color w:val="000000" w:themeColor="text1"/>
        </w:rPr>
        <w:t>Será promovida a logística reversa, garantindo que todos os materiais, ao fim de sua vida útil, sejam reciclados ou descartados de forma responsável, minimizando o impacto ambiental e fomentando a sustentabilidade.</w:t>
      </w:r>
    </w:p>
    <w:p w14:paraId="022991BF" w14:textId="75FB7234" w:rsidR="000E7AFB" w:rsidRDefault="000E7AFB" w:rsidP="000E7AFB">
      <w:pPr>
        <w:pStyle w:val="ParagraphStyle"/>
        <w:jc w:val="both"/>
        <w:rPr>
          <w:bCs/>
          <w:color w:val="000000" w:themeColor="text1"/>
        </w:rPr>
      </w:pPr>
      <w:r>
        <w:rPr>
          <w:bCs/>
          <w:color w:val="000000" w:themeColor="text1"/>
        </w:rPr>
        <w:t>10</w:t>
      </w:r>
      <w:r>
        <w:rPr>
          <w:bCs/>
          <w:color w:val="000000" w:themeColor="text1"/>
        </w:rPr>
        <w:t>.3.12.5.</w:t>
      </w:r>
      <w:r w:rsidRPr="0022463C">
        <w:rPr>
          <w:color w:val="000000" w:themeColor="text1"/>
        </w:rPr>
        <w:t xml:space="preserve"> Independentemente da aceitação, a contratada garantirá a qualidade dos bens, obrigando-se a substituir aquele que apresentar falhas ou for entregue em desacordo com o apresentado na proposta.</w:t>
      </w:r>
    </w:p>
    <w:p w14:paraId="0FC8F0A8" w14:textId="5A2E05F0" w:rsidR="000E7AFB" w:rsidRDefault="000E7AFB" w:rsidP="000E7AFB">
      <w:pPr>
        <w:pStyle w:val="ParagraphStyle"/>
        <w:jc w:val="both"/>
        <w:rPr>
          <w:color w:val="000000" w:themeColor="text1"/>
        </w:rPr>
      </w:pPr>
      <w:r>
        <w:rPr>
          <w:bCs/>
          <w:color w:val="000000" w:themeColor="text1"/>
        </w:rPr>
        <w:t>10</w:t>
      </w:r>
      <w:r w:rsidRPr="00C77221">
        <w:rPr>
          <w:bCs/>
          <w:color w:val="000000" w:themeColor="text1"/>
        </w:rPr>
        <w:t>.3.12.6.</w:t>
      </w:r>
      <w:r w:rsidRPr="00C77221">
        <w:rPr>
          <w:color w:val="000000" w:themeColor="text1"/>
        </w:rPr>
        <w:t xml:space="preserve"> No caso de não cumprimento ou inobservância das exigências pactuadas para o fornecimento, nos termos das previsões deste Edital, </w:t>
      </w:r>
      <w:r>
        <w:rPr>
          <w:color w:val="000000" w:themeColor="text1"/>
        </w:rPr>
        <w:t xml:space="preserve">a contratada </w:t>
      </w:r>
      <w:r w:rsidRPr="00C77221">
        <w:rPr>
          <w:color w:val="000000" w:themeColor="text1"/>
        </w:rPr>
        <w:t xml:space="preserve">deverá substituir aquele </w:t>
      </w:r>
      <w:r>
        <w:rPr>
          <w:color w:val="000000" w:themeColor="text1"/>
        </w:rPr>
        <w:t>item e / ou serviço</w:t>
      </w:r>
      <w:r w:rsidRPr="00C77221">
        <w:rPr>
          <w:color w:val="000000" w:themeColor="text1"/>
        </w:rPr>
        <w:t xml:space="preserve"> que estiv</w:t>
      </w:r>
      <w:r>
        <w:rPr>
          <w:color w:val="000000" w:themeColor="text1"/>
        </w:rPr>
        <w:t xml:space="preserve">er em desacordo, no prazo máximo </w:t>
      </w:r>
      <w:r w:rsidRPr="00C77221">
        <w:rPr>
          <w:color w:val="000000" w:themeColor="text1"/>
        </w:rPr>
        <w:t>24 (vinte e quatro) horas, contados do recebimento da notificação, sem ônus para o Município, e independentemente de eventual aplicação das penalidades cabíveis.</w:t>
      </w:r>
    </w:p>
    <w:p w14:paraId="2AC50D37" w14:textId="78F34114" w:rsidR="000E7AFB" w:rsidRDefault="000E7AFB" w:rsidP="000E7AFB">
      <w:pPr>
        <w:pStyle w:val="ParagraphStyle"/>
        <w:jc w:val="both"/>
        <w:rPr>
          <w:color w:val="000000" w:themeColor="text1"/>
        </w:rPr>
      </w:pPr>
      <w:r>
        <w:rPr>
          <w:color w:val="000000" w:themeColor="text1"/>
        </w:rPr>
        <w:t>10</w:t>
      </w:r>
      <w:r w:rsidRPr="00C77221">
        <w:rPr>
          <w:color w:val="000000" w:themeColor="text1"/>
        </w:rPr>
        <w:t>.3.12.7. Ser responsável, em relação aos seus empregados, por todas as despesas decorrentes do fornecimento, tais como salários, seguros de acidentes, taxas, impostos e contribuições, indenizações, vale refeição, vale-transporte e outras que porventura venham a ser criadas e exigidas pela legislação;</w:t>
      </w:r>
    </w:p>
    <w:p w14:paraId="6498B997" w14:textId="487C69A9" w:rsidR="000E7AFB" w:rsidRPr="00C77221" w:rsidRDefault="000E7AFB" w:rsidP="000E7AFB">
      <w:pPr>
        <w:pStyle w:val="ParagraphStyle"/>
        <w:jc w:val="both"/>
        <w:rPr>
          <w:color w:val="000000" w:themeColor="text1"/>
        </w:rPr>
      </w:pPr>
      <w:r>
        <w:rPr>
          <w:color w:val="000000" w:themeColor="text1"/>
        </w:rPr>
        <w:t>10</w:t>
      </w:r>
      <w:r w:rsidRPr="00C77221">
        <w:rPr>
          <w:color w:val="000000" w:themeColor="text1"/>
        </w:rPr>
        <w:t xml:space="preserve">.3.12.8. Apresentar no ato da assinatura do contrato, ART do Projeto e Execução; </w:t>
      </w:r>
    </w:p>
    <w:p w14:paraId="33BFFABA" w14:textId="77777777" w:rsidR="002D00A8" w:rsidRDefault="002D00A8" w:rsidP="000E7AFB">
      <w:pPr>
        <w:pStyle w:val="ParagraphStyle"/>
        <w:jc w:val="both"/>
        <w:rPr>
          <w:color w:val="000000" w:themeColor="text1"/>
        </w:rPr>
      </w:pPr>
    </w:p>
    <w:p w14:paraId="456101B8" w14:textId="77777777" w:rsidR="002D00A8" w:rsidRDefault="002D00A8" w:rsidP="000E7AFB">
      <w:pPr>
        <w:pStyle w:val="ParagraphStyle"/>
        <w:jc w:val="both"/>
        <w:rPr>
          <w:color w:val="000000" w:themeColor="text1"/>
        </w:rPr>
      </w:pPr>
    </w:p>
    <w:p w14:paraId="5214C20D" w14:textId="1A5837CA" w:rsidR="000E7AFB" w:rsidRDefault="000E7AFB" w:rsidP="000E7AFB">
      <w:pPr>
        <w:pStyle w:val="ParagraphStyle"/>
        <w:jc w:val="both"/>
        <w:rPr>
          <w:color w:val="000000" w:themeColor="text1"/>
        </w:rPr>
      </w:pPr>
      <w:r>
        <w:rPr>
          <w:color w:val="000000" w:themeColor="text1"/>
        </w:rPr>
        <w:t>10</w:t>
      </w:r>
      <w:r>
        <w:rPr>
          <w:color w:val="000000" w:themeColor="text1"/>
        </w:rPr>
        <w:t>.3.12.9.</w:t>
      </w:r>
      <w:r w:rsidRPr="00C77221">
        <w:rPr>
          <w:b/>
          <w:color w:val="000000" w:themeColor="text1"/>
        </w:rPr>
        <w:t xml:space="preserve"> </w:t>
      </w:r>
      <w:r w:rsidRPr="00C77221">
        <w:rPr>
          <w:color w:val="000000" w:themeColor="text1"/>
        </w:rPr>
        <w:t>Ser responsável pelos danos causados diretamente ao Município ou a terceiros, decorrentes de sua culpa ou dolo;</w:t>
      </w:r>
    </w:p>
    <w:p w14:paraId="016551A8" w14:textId="05E5F35B" w:rsidR="000E7AFB" w:rsidRDefault="000E7AFB" w:rsidP="000E7AFB">
      <w:pPr>
        <w:pStyle w:val="ParagraphStyle"/>
        <w:jc w:val="both"/>
        <w:rPr>
          <w:color w:val="000000" w:themeColor="text1"/>
        </w:rPr>
      </w:pPr>
      <w:r>
        <w:rPr>
          <w:color w:val="000000" w:themeColor="text1"/>
        </w:rPr>
        <w:t>10</w:t>
      </w:r>
      <w:r>
        <w:rPr>
          <w:color w:val="000000" w:themeColor="text1"/>
        </w:rPr>
        <w:t>.3.12.10.</w:t>
      </w:r>
      <w:r w:rsidRPr="00C77221">
        <w:rPr>
          <w:b/>
          <w:color w:val="000000" w:themeColor="text1"/>
        </w:rPr>
        <w:t xml:space="preserve"> </w:t>
      </w:r>
      <w:r w:rsidRPr="00C77221">
        <w:rPr>
          <w:color w:val="000000" w:themeColor="text1"/>
        </w:rPr>
        <w:t>Ser responsável por quaisquer danos causados diretamente aos b</w:t>
      </w:r>
      <w:r>
        <w:rPr>
          <w:color w:val="000000" w:themeColor="text1"/>
        </w:rPr>
        <w:t>ens de propriedade do Município</w:t>
      </w:r>
      <w:r w:rsidRPr="00C77221">
        <w:rPr>
          <w:color w:val="000000" w:themeColor="text1"/>
        </w:rPr>
        <w:t>, ou bens de terceiros, quando estes tenham sido ocasionados por seus empregados.</w:t>
      </w:r>
      <w:r w:rsidRPr="00D518BE">
        <w:rPr>
          <w:color w:val="000000" w:themeColor="text1"/>
          <w:sz w:val="22"/>
          <w:szCs w:val="22"/>
        </w:rPr>
        <w:t xml:space="preserve"> </w:t>
      </w:r>
    </w:p>
    <w:p w14:paraId="26FA40D9" w14:textId="5CEB0156" w:rsidR="000E7AFB" w:rsidRPr="00ED1F07" w:rsidRDefault="000E7AFB" w:rsidP="000E7AFB">
      <w:pPr>
        <w:pStyle w:val="ParagraphStyle"/>
        <w:jc w:val="both"/>
        <w:rPr>
          <w:color w:val="000000" w:themeColor="text1"/>
        </w:rPr>
      </w:pPr>
      <w:r>
        <w:rPr>
          <w:color w:val="000000" w:themeColor="text1"/>
        </w:rPr>
        <w:t>10</w:t>
      </w:r>
      <w:r w:rsidRPr="00ED1F07">
        <w:rPr>
          <w:color w:val="000000" w:themeColor="text1"/>
        </w:rPr>
        <w:t>.3.12.11.</w:t>
      </w:r>
      <w:r w:rsidRPr="00ED1F07">
        <w:rPr>
          <w:b/>
          <w:color w:val="000000" w:themeColor="text1"/>
        </w:rPr>
        <w:t xml:space="preserve"> </w:t>
      </w:r>
      <w:r w:rsidRPr="00ED1F07">
        <w:rPr>
          <w:color w:val="000000" w:themeColor="text1"/>
        </w:rPr>
        <w:t>A Contratada obriga-se a entregar a Contratante, quando solicitado, análise da qualidade dos materiais quando solicitado.</w:t>
      </w:r>
    </w:p>
    <w:p w14:paraId="6098CE0C" w14:textId="77777777" w:rsidR="000E7AFB" w:rsidRDefault="000E7AFB" w:rsidP="00331A38">
      <w:pPr>
        <w:pStyle w:val="Ttulo2"/>
        <w:rPr>
          <w:rFonts w:ascii="Arial" w:hAnsi="Arial" w:cs="Arial"/>
          <w:b/>
          <w:color w:val="auto"/>
          <w:sz w:val="28"/>
          <w:szCs w:val="28"/>
        </w:rPr>
      </w:pPr>
    </w:p>
    <w:p w14:paraId="1691117F" w14:textId="1302CA6E" w:rsidR="00331A38" w:rsidRPr="00331A38" w:rsidRDefault="00331A38" w:rsidP="00331A38">
      <w:pPr>
        <w:pStyle w:val="Ttulo2"/>
        <w:rPr>
          <w:rFonts w:ascii="Arial" w:eastAsia="Times New Roman" w:hAnsi="Arial" w:cs="Arial"/>
          <w:b/>
          <w:color w:val="auto"/>
          <w:sz w:val="28"/>
          <w:szCs w:val="28"/>
        </w:rPr>
      </w:pPr>
      <w:r w:rsidRPr="00331A38">
        <w:rPr>
          <w:rFonts w:ascii="Arial" w:hAnsi="Arial" w:cs="Arial"/>
          <w:b/>
          <w:color w:val="auto"/>
          <w:sz w:val="28"/>
          <w:szCs w:val="28"/>
        </w:rPr>
        <w:t>11</w:t>
      </w:r>
      <w:r w:rsidRPr="00331A38">
        <w:rPr>
          <w:rFonts w:ascii="Arial" w:hAnsi="Arial" w:cs="Arial"/>
          <w:b/>
          <w:color w:val="auto"/>
          <w:sz w:val="28"/>
          <w:szCs w:val="28"/>
        </w:rPr>
        <w:t xml:space="preserve">. OBRIGAÇÕES DA </w:t>
      </w:r>
      <w:r w:rsidR="000E7AFB" w:rsidRPr="00331A38">
        <w:rPr>
          <w:rFonts w:ascii="Arial" w:hAnsi="Arial" w:cs="Arial"/>
          <w:b/>
          <w:color w:val="auto"/>
          <w:sz w:val="28"/>
          <w:szCs w:val="28"/>
        </w:rPr>
        <w:t>CONTRATANTE</w:t>
      </w:r>
    </w:p>
    <w:p w14:paraId="27C074F5" w14:textId="77777777" w:rsidR="009522F3" w:rsidRDefault="009522F3" w:rsidP="00331A38">
      <w:pPr>
        <w:pStyle w:val="Ttulo2"/>
        <w:rPr>
          <w:rFonts w:ascii="Arial" w:hAnsi="Arial" w:cs="Arial"/>
          <w:b/>
          <w:color w:val="auto"/>
          <w:sz w:val="28"/>
          <w:szCs w:val="28"/>
        </w:rPr>
      </w:pPr>
    </w:p>
    <w:p w14:paraId="18CC561A" w14:textId="4CE8A984" w:rsidR="009522F3" w:rsidRDefault="009522F3" w:rsidP="009522F3">
      <w:pPr>
        <w:pStyle w:val="Standard"/>
        <w:widowControl w:val="0"/>
        <w:tabs>
          <w:tab w:val="left" w:pos="0"/>
        </w:tabs>
        <w:jc w:val="both"/>
        <w:rPr>
          <w:rFonts w:ascii="Arial" w:hAnsi="Arial"/>
          <w:bCs/>
          <w:color w:val="000000" w:themeColor="text1"/>
        </w:rPr>
      </w:pPr>
      <w:r>
        <w:rPr>
          <w:rFonts w:ascii="Arial" w:hAnsi="Arial"/>
          <w:color w:val="000000" w:themeColor="text1"/>
          <w:sz w:val="22"/>
          <w:szCs w:val="22"/>
        </w:rPr>
        <w:t>11</w:t>
      </w:r>
      <w:r>
        <w:rPr>
          <w:rFonts w:ascii="Arial" w:hAnsi="Arial"/>
          <w:color w:val="000000" w:themeColor="text1"/>
          <w:sz w:val="22"/>
          <w:szCs w:val="22"/>
        </w:rPr>
        <w:t xml:space="preserve">.1. </w:t>
      </w:r>
      <w:r w:rsidRPr="00387CD6">
        <w:rPr>
          <w:rFonts w:ascii="Arial" w:hAnsi="Arial"/>
          <w:color w:val="000000" w:themeColor="text1"/>
        </w:rPr>
        <w:t>O contrato deverá ser executado fielmente pelas partes de acordo com as cláusulas avençadas e as normas da Lei Federal nº 14.133/21 e seus regulamentos e cada parte responderá pelas consequências de sua inexecução total ou parcial.</w:t>
      </w:r>
    </w:p>
    <w:p w14:paraId="3957801B" w14:textId="1DE4409F" w:rsidR="009522F3" w:rsidRDefault="009522F3" w:rsidP="009522F3">
      <w:pPr>
        <w:pStyle w:val="Standard"/>
        <w:rPr>
          <w:rFonts w:ascii="Arial" w:hAnsi="Arial"/>
          <w:bCs/>
          <w:color w:val="000000" w:themeColor="text1"/>
        </w:rPr>
      </w:pPr>
      <w:r>
        <w:rPr>
          <w:rFonts w:ascii="Arial" w:hAnsi="Arial"/>
          <w:bCs/>
          <w:color w:val="000000" w:themeColor="text1"/>
        </w:rPr>
        <w:t>11</w:t>
      </w:r>
      <w:r>
        <w:rPr>
          <w:rFonts w:ascii="Arial" w:hAnsi="Arial"/>
          <w:bCs/>
          <w:color w:val="000000" w:themeColor="text1"/>
        </w:rPr>
        <w:t>.</w:t>
      </w:r>
      <w:r w:rsidRPr="00387CD6">
        <w:rPr>
          <w:rFonts w:ascii="Arial" w:hAnsi="Arial"/>
          <w:bCs/>
          <w:color w:val="000000" w:themeColor="text1"/>
        </w:rPr>
        <w:t>2.</w:t>
      </w:r>
      <w:r>
        <w:rPr>
          <w:rFonts w:ascii="Arial" w:hAnsi="Arial"/>
          <w:b/>
          <w:bCs/>
          <w:color w:val="000000" w:themeColor="text1"/>
        </w:rPr>
        <w:t xml:space="preserve"> </w:t>
      </w:r>
      <w:r w:rsidRPr="00387CD6">
        <w:rPr>
          <w:rFonts w:ascii="Arial" w:hAnsi="Arial"/>
          <w:b/>
          <w:bCs/>
          <w:color w:val="000000" w:themeColor="text1"/>
        </w:rPr>
        <w:t xml:space="preserve"> </w:t>
      </w:r>
      <w:r w:rsidRPr="00387CD6">
        <w:rPr>
          <w:rFonts w:ascii="Arial" w:hAnsi="Arial"/>
          <w:color w:val="000000" w:themeColor="text1"/>
        </w:rPr>
        <w:t xml:space="preserve">São obrigações do </w:t>
      </w:r>
      <w:r w:rsidRPr="00387CD6">
        <w:rPr>
          <w:rFonts w:ascii="Arial" w:hAnsi="Arial"/>
          <w:b/>
          <w:bCs/>
          <w:color w:val="000000" w:themeColor="text1"/>
        </w:rPr>
        <w:t>CONTRATANTE</w:t>
      </w:r>
      <w:r w:rsidRPr="00387CD6">
        <w:rPr>
          <w:rFonts w:ascii="Arial" w:hAnsi="Arial"/>
          <w:color w:val="000000" w:themeColor="text1"/>
        </w:rPr>
        <w:t>:</w:t>
      </w:r>
    </w:p>
    <w:p w14:paraId="6CDA5AA1" w14:textId="29C09810" w:rsidR="009522F3" w:rsidRPr="00387CD6" w:rsidRDefault="009522F3" w:rsidP="009522F3">
      <w:pPr>
        <w:pStyle w:val="Standard"/>
        <w:jc w:val="both"/>
        <w:rPr>
          <w:rFonts w:ascii="Arial" w:hAnsi="Arial"/>
          <w:color w:val="000000" w:themeColor="text1"/>
        </w:rPr>
      </w:pPr>
      <w:r>
        <w:rPr>
          <w:rFonts w:ascii="Arial" w:hAnsi="Arial"/>
          <w:bCs/>
          <w:color w:val="000000" w:themeColor="text1"/>
        </w:rPr>
        <w:t>11</w:t>
      </w:r>
      <w:r w:rsidRPr="00387CD6">
        <w:rPr>
          <w:rFonts w:ascii="Arial" w:hAnsi="Arial"/>
          <w:bCs/>
          <w:color w:val="000000" w:themeColor="text1"/>
        </w:rPr>
        <w:t>.</w:t>
      </w:r>
      <w:r>
        <w:rPr>
          <w:rFonts w:ascii="Arial" w:hAnsi="Arial"/>
          <w:bCs/>
          <w:color w:val="000000" w:themeColor="text1"/>
        </w:rPr>
        <w:t>2</w:t>
      </w:r>
      <w:r w:rsidRPr="00387CD6">
        <w:rPr>
          <w:rFonts w:ascii="Arial" w:hAnsi="Arial"/>
          <w:bCs/>
          <w:color w:val="000000" w:themeColor="text1"/>
        </w:rPr>
        <w:t>.</w:t>
      </w:r>
      <w:r>
        <w:rPr>
          <w:rFonts w:ascii="Arial" w:hAnsi="Arial"/>
          <w:bCs/>
          <w:color w:val="000000" w:themeColor="text1"/>
        </w:rPr>
        <w:t>1.</w:t>
      </w:r>
      <w:r w:rsidRPr="00387CD6">
        <w:rPr>
          <w:rFonts w:ascii="Arial" w:hAnsi="Arial"/>
          <w:color w:val="000000" w:themeColor="text1"/>
        </w:rPr>
        <w:t xml:space="preserve"> Receber o objeto no prazo e condições estabelecidas neste edital e seus anexos;</w:t>
      </w:r>
    </w:p>
    <w:p w14:paraId="0FD3D5FE" w14:textId="538B3ABA" w:rsidR="009522F3" w:rsidRPr="00387CD6" w:rsidRDefault="009522F3" w:rsidP="009522F3">
      <w:pPr>
        <w:pStyle w:val="Standard"/>
        <w:jc w:val="both"/>
        <w:rPr>
          <w:rFonts w:ascii="Arial" w:hAnsi="Arial"/>
          <w:color w:val="000000" w:themeColor="text1"/>
        </w:rPr>
      </w:pPr>
      <w:r>
        <w:rPr>
          <w:rFonts w:ascii="Arial" w:hAnsi="Arial"/>
          <w:bCs/>
          <w:color w:val="000000" w:themeColor="text1"/>
        </w:rPr>
        <w:t>11</w:t>
      </w:r>
      <w:r w:rsidRPr="00387CD6">
        <w:rPr>
          <w:rFonts w:ascii="Arial" w:hAnsi="Arial"/>
          <w:bCs/>
          <w:color w:val="000000" w:themeColor="text1"/>
        </w:rPr>
        <w:t>.</w:t>
      </w:r>
      <w:r>
        <w:rPr>
          <w:rFonts w:ascii="Arial" w:hAnsi="Arial"/>
          <w:bCs/>
          <w:color w:val="000000" w:themeColor="text1"/>
        </w:rPr>
        <w:t>2</w:t>
      </w:r>
      <w:r w:rsidRPr="00387CD6">
        <w:rPr>
          <w:rFonts w:ascii="Arial" w:hAnsi="Arial"/>
          <w:bCs/>
          <w:color w:val="000000" w:themeColor="text1"/>
        </w:rPr>
        <w:t>.2</w:t>
      </w:r>
      <w:r>
        <w:rPr>
          <w:rFonts w:ascii="Arial" w:hAnsi="Arial"/>
          <w:b/>
          <w:bCs/>
          <w:color w:val="000000" w:themeColor="text1"/>
        </w:rPr>
        <w:t>.</w:t>
      </w:r>
      <w:r w:rsidRPr="00387CD6">
        <w:rPr>
          <w:rFonts w:ascii="Arial" w:hAnsi="Arial"/>
          <w:b/>
          <w:bCs/>
          <w:color w:val="000000" w:themeColor="text1"/>
        </w:rPr>
        <w:t xml:space="preserve"> </w:t>
      </w:r>
      <w:r w:rsidRPr="00387CD6">
        <w:rPr>
          <w:rFonts w:ascii="Arial" w:hAnsi="Arial"/>
          <w:color w:val="000000" w:themeColor="text1"/>
        </w:rPr>
        <w:t>Exigir o cumprimento de todas as obrigações assumidas pela contratada, de acordo com as cláusulas contratuais e os termos de sua proposta;</w:t>
      </w:r>
    </w:p>
    <w:p w14:paraId="4CC51C5B" w14:textId="2F115978" w:rsidR="009522F3" w:rsidRDefault="009522F3" w:rsidP="009522F3">
      <w:pPr>
        <w:pStyle w:val="Standard"/>
        <w:jc w:val="both"/>
        <w:rPr>
          <w:rFonts w:ascii="Arial" w:hAnsi="Arial"/>
          <w:bCs/>
          <w:color w:val="000000" w:themeColor="text1"/>
        </w:rPr>
      </w:pPr>
      <w:r>
        <w:rPr>
          <w:rFonts w:ascii="Arial" w:hAnsi="Arial"/>
          <w:bCs/>
          <w:color w:val="000000" w:themeColor="text1"/>
        </w:rPr>
        <w:t>11</w:t>
      </w:r>
      <w:r>
        <w:rPr>
          <w:rFonts w:ascii="Arial" w:hAnsi="Arial"/>
          <w:bCs/>
          <w:color w:val="000000" w:themeColor="text1"/>
        </w:rPr>
        <w:t>.2.3.</w:t>
      </w:r>
      <w:r w:rsidRPr="00387CD6">
        <w:rPr>
          <w:rFonts w:ascii="Arial" w:hAnsi="Arial"/>
          <w:b/>
          <w:bCs/>
          <w:color w:val="000000" w:themeColor="text1"/>
        </w:rPr>
        <w:t xml:space="preserve"> </w:t>
      </w:r>
      <w:r w:rsidRPr="00387CD6">
        <w:rPr>
          <w:rFonts w:ascii="Arial" w:hAnsi="Arial"/>
          <w:color w:val="000000" w:themeColor="text1"/>
        </w:rPr>
        <w:t>Verificar minuciosamente, no prazo fixado, a conformidade do objeto recebido provisoriamente, com as especificações constantes do edital, da proposta e do contrato, para fins de aceitação e recebimento definitivo;</w:t>
      </w:r>
    </w:p>
    <w:p w14:paraId="37BC62EC" w14:textId="29AA34C6" w:rsidR="009522F3" w:rsidRDefault="009522F3" w:rsidP="009522F3">
      <w:pPr>
        <w:pStyle w:val="Standard"/>
        <w:jc w:val="both"/>
        <w:rPr>
          <w:rFonts w:ascii="Arial" w:hAnsi="Arial"/>
          <w:bCs/>
          <w:color w:val="000000" w:themeColor="text1"/>
        </w:rPr>
      </w:pPr>
      <w:r>
        <w:rPr>
          <w:rFonts w:ascii="Arial" w:hAnsi="Arial"/>
          <w:bCs/>
          <w:color w:val="000000" w:themeColor="text1"/>
        </w:rPr>
        <w:t>11</w:t>
      </w:r>
      <w:r w:rsidRPr="0022463C">
        <w:rPr>
          <w:rFonts w:ascii="Arial" w:hAnsi="Arial"/>
          <w:bCs/>
          <w:color w:val="000000" w:themeColor="text1"/>
        </w:rPr>
        <w:t>.2.4.</w:t>
      </w:r>
      <w:r w:rsidRPr="00387CD6">
        <w:rPr>
          <w:rFonts w:ascii="Arial" w:hAnsi="Arial"/>
          <w:color w:val="000000" w:themeColor="text1"/>
        </w:rPr>
        <w:t xml:space="preserve"> Comunicar a Contratada, por escrito, as imperfeições, falhas ou irregularidades verificadas, fixando prazo para a sua correção;</w:t>
      </w:r>
    </w:p>
    <w:p w14:paraId="1531D3DF" w14:textId="6D9C8A8E" w:rsidR="009522F3" w:rsidRDefault="009522F3" w:rsidP="009522F3">
      <w:pPr>
        <w:pStyle w:val="Standard"/>
        <w:jc w:val="both"/>
        <w:rPr>
          <w:rFonts w:ascii="Arial" w:hAnsi="Arial"/>
          <w:bCs/>
          <w:color w:val="000000" w:themeColor="text1"/>
        </w:rPr>
      </w:pPr>
      <w:r>
        <w:rPr>
          <w:rFonts w:ascii="Arial" w:hAnsi="Arial"/>
          <w:bCs/>
          <w:color w:val="000000" w:themeColor="text1"/>
        </w:rPr>
        <w:t>11</w:t>
      </w:r>
      <w:r w:rsidRPr="0022463C">
        <w:rPr>
          <w:rFonts w:ascii="Arial" w:hAnsi="Arial"/>
          <w:bCs/>
          <w:color w:val="000000" w:themeColor="text1"/>
        </w:rPr>
        <w:t>.2.5.</w:t>
      </w:r>
      <w:r w:rsidRPr="0022463C">
        <w:rPr>
          <w:rFonts w:ascii="Arial" w:hAnsi="Arial"/>
          <w:b/>
          <w:bCs/>
          <w:color w:val="000000" w:themeColor="text1"/>
        </w:rPr>
        <w:t xml:space="preserve"> </w:t>
      </w:r>
      <w:r w:rsidRPr="0022463C">
        <w:rPr>
          <w:rFonts w:ascii="Arial" w:hAnsi="Arial"/>
          <w:color w:val="000000" w:themeColor="text1"/>
        </w:rPr>
        <w:t>Acompanhar e fiscalizar o cumprimento das obrigações da contratada, através de comissão ou de servidores especialmente designados;</w:t>
      </w:r>
    </w:p>
    <w:p w14:paraId="3399DCA4" w14:textId="492C6C75" w:rsidR="009522F3" w:rsidRPr="0022463C" w:rsidRDefault="009522F3" w:rsidP="009522F3">
      <w:pPr>
        <w:pStyle w:val="Standard"/>
        <w:jc w:val="both"/>
        <w:rPr>
          <w:rFonts w:ascii="Arial" w:hAnsi="Arial"/>
          <w:color w:val="000000" w:themeColor="text1"/>
        </w:rPr>
      </w:pPr>
      <w:r>
        <w:rPr>
          <w:rFonts w:ascii="Arial" w:hAnsi="Arial"/>
          <w:bCs/>
          <w:color w:val="000000" w:themeColor="text1"/>
        </w:rPr>
        <w:t>11</w:t>
      </w:r>
      <w:r w:rsidRPr="0022463C">
        <w:rPr>
          <w:rFonts w:ascii="Arial" w:hAnsi="Arial"/>
          <w:bCs/>
          <w:color w:val="000000" w:themeColor="text1"/>
        </w:rPr>
        <w:t>.2.6.</w:t>
      </w:r>
      <w:r w:rsidRPr="0022463C">
        <w:rPr>
          <w:rFonts w:ascii="Arial" w:hAnsi="Arial"/>
          <w:b/>
          <w:bCs/>
          <w:color w:val="000000" w:themeColor="text1"/>
        </w:rPr>
        <w:t xml:space="preserve"> </w:t>
      </w:r>
      <w:r w:rsidRPr="0022463C">
        <w:rPr>
          <w:rFonts w:ascii="Arial" w:hAnsi="Arial"/>
          <w:color w:val="000000" w:themeColor="text1"/>
        </w:rPr>
        <w:t>Efetuar o pagamento à contratada no valor correspondente ao fornecimento do objeto, no prazo e forma estabelecidos neste edital, seus anexos e no contrato;</w:t>
      </w:r>
    </w:p>
    <w:p w14:paraId="2C99FB99" w14:textId="442B2059" w:rsidR="000E7AFB" w:rsidRDefault="009522F3" w:rsidP="009522F3">
      <w:pPr>
        <w:pStyle w:val="Standard"/>
        <w:jc w:val="both"/>
        <w:rPr>
          <w:rFonts w:ascii="Arial" w:hAnsi="Arial"/>
          <w:bCs/>
          <w:color w:val="000000" w:themeColor="text1"/>
        </w:rPr>
      </w:pPr>
      <w:r>
        <w:rPr>
          <w:rFonts w:ascii="Arial" w:hAnsi="Arial"/>
          <w:bCs/>
          <w:color w:val="000000" w:themeColor="text1"/>
        </w:rPr>
        <w:t>11</w:t>
      </w:r>
      <w:r w:rsidRPr="0022463C">
        <w:rPr>
          <w:rFonts w:ascii="Arial" w:hAnsi="Arial"/>
          <w:bCs/>
          <w:color w:val="000000" w:themeColor="text1"/>
        </w:rPr>
        <w:t>.2.7.</w:t>
      </w:r>
      <w:r w:rsidRPr="0022463C">
        <w:rPr>
          <w:rFonts w:ascii="Arial" w:hAnsi="Arial"/>
          <w:color w:val="000000" w:themeColor="text1"/>
        </w:rPr>
        <w:t xml:space="preserve"> Efetuar as eventuais retenções tributárias devidas sobre o valor da nota fiscal e fatura fornecida pela contratada, no que couber;</w:t>
      </w:r>
    </w:p>
    <w:p w14:paraId="449EB53C" w14:textId="52E815D2" w:rsidR="009522F3" w:rsidRDefault="009522F3" w:rsidP="009522F3">
      <w:pPr>
        <w:pStyle w:val="Standard"/>
        <w:jc w:val="both"/>
        <w:rPr>
          <w:rFonts w:ascii="Arial" w:hAnsi="Arial"/>
          <w:bCs/>
          <w:color w:val="000000" w:themeColor="text1"/>
        </w:rPr>
      </w:pPr>
      <w:r>
        <w:rPr>
          <w:rFonts w:ascii="Arial" w:hAnsi="Arial"/>
          <w:bCs/>
          <w:color w:val="000000" w:themeColor="text1"/>
        </w:rPr>
        <w:t>11</w:t>
      </w:r>
      <w:r w:rsidRPr="0022463C">
        <w:rPr>
          <w:rFonts w:ascii="Arial" w:hAnsi="Arial"/>
          <w:bCs/>
          <w:color w:val="000000" w:themeColor="text1"/>
        </w:rPr>
        <w:t>.2.8.</w:t>
      </w:r>
      <w:r w:rsidRPr="0022463C">
        <w:rPr>
          <w:rFonts w:ascii="Arial" w:hAnsi="Arial"/>
          <w:b/>
          <w:bCs/>
          <w:color w:val="000000" w:themeColor="text1"/>
        </w:rPr>
        <w:t xml:space="preserve"> </w:t>
      </w:r>
      <w:r w:rsidRPr="0022463C">
        <w:rPr>
          <w:rFonts w:ascii="Arial" w:hAnsi="Arial"/>
          <w:color w:val="000000" w:themeColor="text1"/>
        </w:rPr>
        <w:t>Emitir decisão sobre as solicitações e reclamações relacionadas à execução do contrato, ressalvados requerimentos manifestamente impertinentes, meramente protelatórios ou de nenhum interesse para a boa execução do contrato;</w:t>
      </w:r>
    </w:p>
    <w:p w14:paraId="179B8DB3" w14:textId="676FE135" w:rsidR="009522F3" w:rsidRDefault="009522F3" w:rsidP="009522F3">
      <w:pPr>
        <w:pStyle w:val="Standard"/>
        <w:jc w:val="both"/>
        <w:rPr>
          <w:rFonts w:ascii="Arial" w:hAnsi="Arial"/>
          <w:color w:val="000000" w:themeColor="text1"/>
        </w:rPr>
      </w:pPr>
      <w:r>
        <w:rPr>
          <w:rFonts w:ascii="Arial" w:hAnsi="Arial"/>
          <w:bCs/>
          <w:color w:val="000000" w:themeColor="text1"/>
        </w:rPr>
        <w:t>11</w:t>
      </w:r>
      <w:r w:rsidRPr="0022463C">
        <w:rPr>
          <w:rFonts w:ascii="Arial" w:hAnsi="Arial"/>
          <w:bCs/>
          <w:color w:val="000000" w:themeColor="text1"/>
        </w:rPr>
        <w:t>.2.9.</w:t>
      </w:r>
      <w:r w:rsidRPr="0022463C">
        <w:rPr>
          <w:rFonts w:ascii="Arial" w:hAnsi="Arial"/>
          <w:color w:val="000000" w:themeColor="text1"/>
        </w:rPr>
        <w:t xml:space="preserve"> Ressarcir a contratada, nos casos de extinção de contrato por culpa exclusiva da Administração, pelos prejuízos regularmente comprovados que houver sofrido, além </w:t>
      </w:r>
    </w:p>
    <w:p w14:paraId="4597C9C5" w14:textId="77777777" w:rsidR="009522F3" w:rsidRPr="0022463C" w:rsidRDefault="009522F3" w:rsidP="009522F3">
      <w:pPr>
        <w:pStyle w:val="Standard"/>
        <w:jc w:val="both"/>
        <w:rPr>
          <w:rFonts w:ascii="Arial" w:hAnsi="Arial"/>
          <w:color w:val="000000" w:themeColor="text1"/>
        </w:rPr>
      </w:pPr>
      <w:proofErr w:type="gramStart"/>
      <w:r w:rsidRPr="0022463C">
        <w:rPr>
          <w:rFonts w:ascii="Arial" w:hAnsi="Arial"/>
          <w:color w:val="000000" w:themeColor="text1"/>
        </w:rPr>
        <w:t>de</w:t>
      </w:r>
      <w:proofErr w:type="gramEnd"/>
      <w:r w:rsidRPr="0022463C">
        <w:rPr>
          <w:rFonts w:ascii="Arial" w:hAnsi="Arial"/>
          <w:color w:val="000000" w:themeColor="text1"/>
        </w:rPr>
        <w:t xml:space="preserve"> devolver a garantia, quando houver, e efetuar os pagamentos devidos pela execução do contrato até a data de extinção e pelo custo de eventual desmobilização;</w:t>
      </w:r>
    </w:p>
    <w:p w14:paraId="6B2457D1" w14:textId="70444CAB" w:rsidR="009522F3" w:rsidRDefault="009522F3" w:rsidP="009522F3">
      <w:pPr>
        <w:pStyle w:val="Standard"/>
        <w:jc w:val="both"/>
        <w:rPr>
          <w:rFonts w:ascii="Arial" w:hAnsi="Arial"/>
          <w:color w:val="000000" w:themeColor="text1"/>
        </w:rPr>
      </w:pPr>
      <w:r>
        <w:rPr>
          <w:rFonts w:ascii="Arial" w:hAnsi="Arial"/>
          <w:bCs/>
          <w:color w:val="000000" w:themeColor="text1"/>
        </w:rPr>
        <w:t>11</w:t>
      </w:r>
      <w:r w:rsidRPr="0022463C">
        <w:rPr>
          <w:rFonts w:ascii="Arial" w:hAnsi="Arial"/>
          <w:bCs/>
          <w:color w:val="000000" w:themeColor="text1"/>
        </w:rPr>
        <w:t>.2.10</w:t>
      </w:r>
      <w:r w:rsidRPr="0022463C">
        <w:rPr>
          <w:rFonts w:ascii="Arial" w:hAnsi="Arial"/>
          <w:b/>
          <w:bCs/>
          <w:color w:val="000000" w:themeColor="text1"/>
        </w:rPr>
        <w:t>.</w:t>
      </w:r>
      <w:r w:rsidRPr="0022463C">
        <w:rPr>
          <w:rFonts w:ascii="Arial" w:hAnsi="Arial"/>
          <w:color w:val="000000" w:themeColor="text1"/>
        </w:rPr>
        <w:t xml:space="preserve"> Adotar providências necessárias para a apuração das infrações administrativas, quando se constatar irregularidade que configure dano à Administração, além de remeter </w:t>
      </w:r>
    </w:p>
    <w:p w14:paraId="6C49D12D" w14:textId="77777777" w:rsidR="009522F3" w:rsidRPr="0022463C" w:rsidRDefault="009522F3" w:rsidP="009522F3">
      <w:pPr>
        <w:pStyle w:val="Standard"/>
        <w:jc w:val="both"/>
        <w:rPr>
          <w:rFonts w:ascii="Arial" w:hAnsi="Arial"/>
          <w:color w:val="000000" w:themeColor="text1"/>
        </w:rPr>
      </w:pPr>
      <w:proofErr w:type="gramStart"/>
      <w:r w:rsidRPr="0022463C">
        <w:rPr>
          <w:rFonts w:ascii="Arial" w:hAnsi="Arial"/>
          <w:color w:val="000000" w:themeColor="text1"/>
        </w:rPr>
        <w:t>cópias</w:t>
      </w:r>
      <w:proofErr w:type="gramEnd"/>
      <w:r w:rsidRPr="0022463C">
        <w:rPr>
          <w:rFonts w:ascii="Arial" w:hAnsi="Arial"/>
          <w:color w:val="000000" w:themeColor="text1"/>
        </w:rPr>
        <w:t xml:space="preserve"> dos documentos cabíveis ao Ministério Público competente, para a apuração dos ilícitos de sua competência;</w:t>
      </w:r>
    </w:p>
    <w:p w14:paraId="66EAAD0C" w14:textId="54078EF4" w:rsidR="009522F3" w:rsidRDefault="009522F3" w:rsidP="009522F3">
      <w:pPr>
        <w:pStyle w:val="Standard"/>
        <w:jc w:val="both"/>
        <w:rPr>
          <w:rFonts w:ascii="Arial" w:hAnsi="Arial"/>
          <w:color w:val="000000" w:themeColor="text1"/>
        </w:rPr>
      </w:pPr>
      <w:r>
        <w:rPr>
          <w:rFonts w:ascii="Arial" w:hAnsi="Arial"/>
          <w:bCs/>
          <w:color w:val="000000" w:themeColor="text1"/>
        </w:rPr>
        <w:t>11</w:t>
      </w:r>
      <w:r w:rsidRPr="0022463C">
        <w:rPr>
          <w:rFonts w:ascii="Arial" w:hAnsi="Arial"/>
          <w:bCs/>
          <w:color w:val="000000" w:themeColor="text1"/>
        </w:rPr>
        <w:t>.2.11</w:t>
      </w:r>
      <w:r>
        <w:rPr>
          <w:rFonts w:ascii="Arial" w:hAnsi="Arial"/>
          <w:bCs/>
          <w:color w:val="000000" w:themeColor="text1"/>
        </w:rPr>
        <w:t xml:space="preserve">. </w:t>
      </w:r>
      <w:r w:rsidRPr="0022463C">
        <w:rPr>
          <w:rFonts w:ascii="Arial" w:hAnsi="Arial"/>
          <w:color w:val="000000" w:themeColor="text1"/>
        </w:rPr>
        <w:t>Prestar as informações e os esclarecimentos que venham a ser solicitados pela contratada;</w:t>
      </w:r>
    </w:p>
    <w:p w14:paraId="1D2A5E8C" w14:textId="77777777" w:rsidR="000E7AFB" w:rsidRDefault="000E7AFB" w:rsidP="00331A38">
      <w:pPr>
        <w:pStyle w:val="Ttulo2"/>
        <w:rPr>
          <w:rFonts w:ascii="Arial" w:hAnsi="Arial" w:cs="Arial"/>
          <w:b/>
          <w:color w:val="auto"/>
          <w:sz w:val="28"/>
          <w:szCs w:val="28"/>
        </w:rPr>
      </w:pPr>
    </w:p>
    <w:p w14:paraId="06515BB9" w14:textId="77777777" w:rsidR="002D00A8" w:rsidRDefault="002D00A8" w:rsidP="00331A38">
      <w:pPr>
        <w:pStyle w:val="Ttulo2"/>
        <w:rPr>
          <w:rFonts w:ascii="Arial" w:hAnsi="Arial" w:cs="Arial"/>
          <w:b/>
          <w:color w:val="auto"/>
          <w:sz w:val="28"/>
          <w:szCs w:val="28"/>
        </w:rPr>
      </w:pPr>
    </w:p>
    <w:p w14:paraId="375EC149" w14:textId="1CF4E810" w:rsidR="00331A38" w:rsidRPr="00331A38" w:rsidRDefault="00331A38" w:rsidP="00331A38">
      <w:pPr>
        <w:pStyle w:val="Ttulo2"/>
        <w:rPr>
          <w:rFonts w:ascii="Arial" w:hAnsi="Arial" w:cs="Arial"/>
          <w:b/>
          <w:color w:val="auto"/>
          <w:sz w:val="28"/>
          <w:szCs w:val="28"/>
        </w:rPr>
      </w:pPr>
      <w:r w:rsidRPr="00331A38">
        <w:rPr>
          <w:rFonts w:ascii="Arial" w:hAnsi="Arial" w:cs="Arial"/>
          <w:b/>
          <w:color w:val="auto"/>
          <w:sz w:val="28"/>
          <w:szCs w:val="28"/>
        </w:rPr>
        <w:t>12. GESTÃO E FISCALIZAÇÃO DO CONTRATO</w:t>
      </w:r>
    </w:p>
    <w:p w14:paraId="4929DBAB" w14:textId="0FC9BCAE" w:rsidR="00331A38" w:rsidRDefault="00331A38" w:rsidP="00331A38">
      <w:pPr>
        <w:pStyle w:val="NormalWeb"/>
        <w:ind w:firstLine="708"/>
        <w:jc w:val="both"/>
        <w:rPr>
          <w:rFonts w:ascii="Arial" w:hAnsi="Arial" w:cs="Arial"/>
        </w:rPr>
      </w:pPr>
      <w:r w:rsidRPr="00331A38">
        <w:rPr>
          <w:rFonts w:ascii="Arial" w:hAnsi="Arial" w:cs="Arial"/>
        </w:rPr>
        <w:t>O contrato será fiscalizado por servidor designado formalmente, que acompanhará a execução, conferirá os produtos e atestará as medições.</w:t>
      </w:r>
    </w:p>
    <w:p w14:paraId="1D479A6D" w14:textId="5EE0774C" w:rsidR="00331A38" w:rsidRPr="00331A38" w:rsidRDefault="00331A38" w:rsidP="00331A38">
      <w:pPr>
        <w:pStyle w:val="NormalWeb"/>
        <w:jc w:val="both"/>
        <w:rPr>
          <w:rFonts w:ascii="Arial" w:hAnsi="Arial" w:cs="Arial"/>
          <w:b/>
        </w:rPr>
      </w:pPr>
      <w:r w:rsidRPr="00331A38">
        <w:rPr>
          <w:rFonts w:ascii="Arial" w:hAnsi="Arial" w:cs="Arial"/>
          <w:b/>
        </w:rPr>
        <w:t>12.1. Gestor do Contrato</w:t>
      </w:r>
    </w:p>
    <w:p w14:paraId="644D93A5" w14:textId="3A975D8C" w:rsidR="00331A38" w:rsidRDefault="00331A38" w:rsidP="00331A38">
      <w:pPr>
        <w:pStyle w:val="NormalWeb"/>
        <w:jc w:val="both"/>
        <w:rPr>
          <w:rFonts w:ascii="Arial" w:hAnsi="Arial" w:cs="Arial"/>
        </w:rPr>
      </w:pPr>
      <w:r>
        <w:rPr>
          <w:rFonts w:ascii="Arial" w:hAnsi="Arial" w:cs="Arial"/>
        </w:rPr>
        <w:tab/>
        <w:t>O Gestor do contrato será o representante da secretaria municipal de Obras e Urbanismo.</w:t>
      </w:r>
    </w:p>
    <w:p w14:paraId="70B0DE11" w14:textId="391DC4A1" w:rsidR="00331A38" w:rsidRDefault="00331A38" w:rsidP="00331A38">
      <w:pPr>
        <w:pStyle w:val="NormalWeb"/>
        <w:jc w:val="both"/>
        <w:rPr>
          <w:rFonts w:ascii="Arial" w:hAnsi="Arial" w:cs="Arial"/>
          <w:b/>
        </w:rPr>
      </w:pPr>
      <w:r w:rsidRPr="00331A38">
        <w:rPr>
          <w:rFonts w:ascii="Arial" w:hAnsi="Arial" w:cs="Arial"/>
          <w:b/>
        </w:rPr>
        <w:t>12.2. Fiscal do contrato</w:t>
      </w:r>
    </w:p>
    <w:p w14:paraId="460D3A04" w14:textId="2EABC9C7" w:rsidR="00331A38" w:rsidRPr="00331A38" w:rsidRDefault="00331A38" w:rsidP="00331A38">
      <w:pPr>
        <w:pStyle w:val="NormalWeb"/>
        <w:ind w:firstLine="708"/>
        <w:jc w:val="both"/>
        <w:rPr>
          <w:rFonts w:ascii="Arial" w:hAnsi="Arial" w:cs="Arial"/>
        </w:rPr>
      </w:pPr>
      <w:r w:rsidRPr="00331A38">
        <w:rPr>
          <w:rFonts w:ascii="Arial" w:hAnsi="Arial" w:cs="Arial"/>
        </w:rPr>
        <w:t>O Fiscal do contrato será o Engenheiro civil Enio Augusto S. da Luz</w:t>
      </w:r>
    </w:p>
    <w:p w14:paraId="354C51C0" w14:textId="77777777" w:rsidR="00331A38" w:rsidRPr="00331A38" w:rsidRDefault="00331A38" w:rsidP="00331A38">
      <w:pPr>
        <w:pStyle w:val="Ttulo2"/>
        <w:rPr>
          <w:rFonts w:ascii="Arial" w:eastAsia="Times New Roman" w:hAnsi="Arial" w:cs="Arial"/>
          <w:b/>
          <w:color w:val="auto"/>
          <w:sz w:val="28"/>
          <w:szCs w:val="28"/>
        </w:rPr>
      </w:pPr>
      <w:r w:rsidRPr="00331A38">
        <w:rPr>
          <w:rFonts w:ascii="Arial" w:hAnsi="Arial" w:cs="Arial"/>
          <w:b/>
          <w:color w:val="auto"/>
          <w:sz w:val="28"/>
          <w:szCs w:val="28"/>
        </w:rPr>
        <w:t>13. RISCOS E MEDIDAS DE MITIGAÇÃO</w:t>
      </w:r>
    </w:p>
    <w:p w14:paraId="4BE8FD3A" w14:textId="77777777" w:rsidR="00331A38" w:rsidRPr="00331A38" w:rsidRDefault="00331A38" w:rsidP="00D701BF">
      <w:pPr>
        <w:pStyle w:val="NormalWeb"/>
        <w:numPr>
          <w:ilvl w:val="0"/>
          <w:numId w:val="23"/>
        </w:numPr>
        <w:rPr>
          <w:rFonts w:ascii="Arial" w:hAnsi="Arial" w:cs="Arial"/>
        </w:rPr>
      </w:pPr>
      <w:r w:rsidRPr="00331A38">
        <w:rPr>
          <w:rStyle w:val="Forte"/>
          <w:rFonts w:ascii="Arial" w:hAnsi="Arial" w:cs="Arial"/>
        </w:rPr>
        <w:t>Risco:</w:t>
      </w:r>
      <w:r w:rsidRPr="00331A38">
        <w:rPr>
          <w:rFonts w:ascii="Arial" w:hAnsi="Arial" w:cs="Arial"/>
        </w:rPr>
        <w:t xml:space="preserve"> atraso na entrega dos projetos. </w:t>
      </w:r>
      <w:r w:rsidRPr="00331A38">
        <w:rPr>
          <w:rStyle w:val="Forte"/>
          <w:rFonts w:ascii="Arial" w:hAnsi="Arial" w:cs="Arial"/>
        </w:rPr>
        <w:t>Mitigação:</w:t>
      </w:r>
      <w:r w:rsidRPr="00331A38">
        <w:rPr>
          <w:rFonts w:ascii="Arial" w:hAnsi="Arial" w:cs="Arial"/>
        </w:rPr>
        <w:t xml:space="preserve"> cronograma definido e acompanhamento periódico.</w:t>
      </w:r>
    </w:p>
    <w:p w14:paraId="4447890A" w14:textId="77777777" w:rsidR="00331A38" w:rsidRPr="00331A38" w:rsidRDefault="00331A38" w:rsidP="00D701BF">
      <w:pPr>
        <w:pStyle w:val="NormalWeb"/>
        <w:numPr>
          <w:ilvl w:val="0"/>
          <w:numId w:val="23"/>
        </w:numPr>
        <w:rPr>
          <w:rFonts w:ascii="Arial" w:hAnsi="Arial" w:cs="Arial"/>
        </w:rPr>
      </w:pPr>
      <w:r w:rsidRPr="00331A38">
        <w:rPr>
          <w:rStyle w:val="Forte"/>
          <w:rFonts w:ascii="Arial" w:hAnsi="Arial" w:cs="Arial"/>
        </w:rPr>
        <w:t>Risco:</w:t>
      </w:r>
      <w:r w:rsidRPr="00331A38">
        <w:rPr>
          <w:rFonts w:ascii="Arial" w:hAnsi="Arial" w:cs="Arial"/>
        </w:rPr>
        <w:t xml:space="preserve"> incompatibilização entre projetos. </w:t>
      </w:r>
      <w:r w:rsidRPr="00331A38">
        <w:rPr>
          <w:rStyle w:val="Forte"/>
          <w:rFonts w:ascii="Arial" w:hAnsi="Arial" w:cs="Arial"/>
        </w:rPr>
        <w:t>Mitigação:</w:t>
      </w:r>
      <w:r w:rsidRPr="00331A38">
        <w:rPr>
          <w:rFonts w:ascii="Arial" w:hAnsi="Arial" w:cs="Arial"/>
        </w:rPr>
        <w:t xml:space="preserve"> exigência de compatibilização técnica integrada.</w:t>
      </w:r>
    </w:p>
    <w:p w14:paraId="329B8F1E" w14:textId="217C363D" w:rsidR="00331A38" w:rsidRPr="009522F3" w:rsidRDefault="009522F3" w:rsidP="00331A38">
      <w:pPr>
        <w:pStyle w:val="NormalWeb"/>
        <w:ind w:left="720" w:hanging="720"/>
        <w:rPr>
          <w:rFonts w:ascii="Arial" w:hAnsi="Arial" w:cs="Arial"/>
          <w:b/>
          <w:sz w:val="28"/>
          <w:szCs w:val="28"/>
        </w:rPr>
      </w:pPr>
      <w:r w:rsidRPr="009522F3">
        <w:rPr>
          <w:rFonts w:ascii="Arial" w:hAnsi="Arial" w:cs="Arial"/>
          <w:b/>
          <w:sz w:val="28"/>
          <w:szCs w:val="28"/>
        </w:rPr>
        <w:t>14. Matriz de Riscos</w:t>
      </w:r>
    </w:p>
    <w:p w14:paraId="7A068E51" w14:textId="48C84571" w:rsidR="00331A38" w:rsidRDefault="009522F3" w:rsidP="00331A38">
      <w:pPr>
        <w:pStyle w:val="NormalWeb"/>
        <w:jc w:val="both"/>
        <w:rPr>
          <w:rFonts w:ascii="Arial" w:hAnsi="Arial" w:cs="Arial"/>
        </w:rPr>
      </w:pPr>
      <w:r>
        <w:rPr>
          <w:rFonts w:ascii="Arial" w:hAnsi="Arial" w:cs="Arial"/>
        </w:rPr>
        <w:tab/>
        <w:t>A matriz de riscos será anexada a este processo</w:t>
      </w:r>
    </w:p>
    <w:p w14:paraId="643F8135" w14:textId="1629683E" w:rsidR="009522F3" w:rsidRPr="009522F3" w:rsidRDefault="009522F3" w:rsidP="009522F3">
      <w:pPr>
        <w:pStyle w:val="Ttulo2"/>
        <w:rPr>
          <w:rFonts w:ascii="Arial" w:eastAsia="Times New Roman" w:hAnsi="Arial" w:cs="Arial"/>
          <w:b/>
          <w:color w:val="auto"/>
          <w:sz w:val="28"/>
          <w:szCs w:val="28"/>
        </w:rPr>
      </w:pPr>
      <w:r w:rsidRPr="009522F3">
        <w:rPr>
          <w:rFonts w:ascii="Arial" w:hAnsi="Arial" w:cs="Arial"/>
          <w:b/>
          <w:color w:val="auto"/>
          <w:sz w:val="28"/>
          <w:szCs w:val="28"/>
        </w:rPr>
        <w:t>1</w:t>
      </w:r>
      <w:r w:rsidR="000E7AFB">
        <w:rPr>
          <w:rFonts w:ascii="Arial" w:hAnsi="Arial" w:cs="Arial"/>
          <w:b/>
          <w:color w:val="auto"/>
          <w:sz w:val="28"/>
          <w:szCs w:val="28"/>
        </w:rPr>
        <w:t>5</w:t>
      </w:r>
      <w:r w:rsidRPr="009522F3">
        <w:rPr>
          <w:rFonts w:ascii="Arial" w:hAnsi="Arial" w:cs="Arial"/>
          <w:b/>
          <w:color w:val="auto"/>
          <w:sz w:val="28"/>
          <w:szCs w:val="28"/>
        </w:rPr>
        <w:t>. SANÇÕES ADMINISTRATIVAS</w:t>
      </w:r>
    </w:p>
    <w:p w14:paraId="734CAD2F" w14:textId="77777777" w:rsidR="009522F3" w:rsidRPr="009522F3" w:rsidRDefault="009522F3" w:rsidP="009522F3">
      <w:pPr>
        <w:pStyle w:val="NormalWeb"/>
        <w:ind w:firstLine="708"/>
        <w:rPr>
          <w:rFonts w:ascii="Arial" w:hAnsi="Arial" w:cs="Arial"/>
        </w:rPr>
      </w:pPr>
      <w:r w:rsidRPr="009522F3">
        <w:rPr>
          <w:rFonts w:ascii="Arial" w:hAnsi="Arial" w:cs="Arial"/>
        </w:rPr>
        <w:t>O descumprimento das obrigações contratuais sujeitará a contratada às sanções previstas na Lei nº 14.133/2021.</w:t>
      </w:r>
    </w:p>
    <w:p w14:paraId="4099AB6F" w14:textId="54E034DE" w:rsidR="00021384" w:rsidRPr="00021384" w:rsidRDefault="009522F3" w:rsidP="00021384">
      <w:pPr>
        <w:pStyle w:val="Ttulo2"/>
        <w:rPr>
          <w:rFonts w:ascii="Arial" w:eastAsia="Times New Roman" w:hAnsi="Arial" w:cs="Arial"/>
          <w:b/>
          <w:color w:val="auto"/>
          <w:sz w:val="28"/>
          <w:szCs w:val="28"/>
        </w:rPr>
      </w:pPr>
      <w:r>
        <w:rPr>
          <w:rFonts w:ascii="Arial" w:hAnsi="Arial" w:cs="Arial"/>
          <w:b/>
          <w:color w:val="auto"/>
          <w:sz w:val="28"/>
          <w:szCs w:val="28"/>
        </w:rPr>
        <w:t>1</w:t>
      </w:r>
      <w:r w:rsidR="000E7AFB">
        <w:rPr>
          <w:rFonts w:ascii="Arial" w:hAnsi="Arial" w:cs="Arial"/>
          <w:b/>
          <w:color w:val="auto"/>
          <w:sz w:val="28"/>
          <w:szCs w:val="28"/>
        </w:rPr>
        <w:t>6</w:t>
      </w:r>
      <w:r w:rsidR="00021384" w:rsidRPr="00021384">
        <w:rPr>
          <w:rFonts w:ascii="Arial" w:hAnsi="Arial" w:cs="Arial"/>
          <w:b/>
          <w:color w:val="auto"/>
          <w:sz w:val="28"/>
          <w:szCs w:val="28"/>
        </w:rPr>
        <w:t>. PREVISÃO ORÇAMENTÁRIA</w:t>
      </w:r>
    </w:p>
    <w:p w14:paraId="62529248" w14:textId="1A5E48A1" w:rsidR="00021384" w:rsidRDefault="00021384" w:rsidP="009522F3">
      <w:pPr>
        <w:pStyle w:val="NormalWeb"/>
        <w:ind w:firstLine="708"/>
        <w:jc w:val="both"/>
      </w:pPr>
      <w:r w:rsidRPr="00021384">
        <w:rPr>
          <w:rFonts w:ascii="Arial" w:hAnsi="Arial" w:cs="Arial"/>
        </w:rPr>
        <w:t xml:space="preserve">O valor estimado da contratação é de </w:t>
      </w:r>
      <w:r w:rsidRPr="00021384">
        <w:rPr>
          <w:rStyle w:val="Forte"/>
          <w:rFonts w:ascii="Arial" w:hAnsi="Arial" w:cs="Arial"/>
        </w:rPr>
        <w:t xml:space="preserve">R$ </w:t>
      </w:r>
      <w:r w:rsidR="009522F3">
        <w:rPr>
          <w:rStyle w:val="Forte"/>
          <w:rFonts w:ascii="Arial" w:hAnsi="Arial" w:cs="Arial"/>
        </w:rPr>
        <w:t>275.000,00</w:t>
      </w:r>
      <w:r w:rsidRPr="00021384">
        <w:rPr>
          <w:rStyle w:val="Forte"/>
          <w:rFonts w:ascii="Arial" w:hAnsi="Arial" w:cs="Arial"/>
        </w:rPr>
        <w:t xml:space="preserve"> (</w:t>
      </w:r>
      <w:r w:rsidR="009522F3">
        <w:rPr>
          <w:rStyle w:val="Forte"/>
          <w:rFonts w:ascii="Arial" w:hAnsi="Arial" w:cs="Arial"/>
        </w:rPr>
        <w:t>Duzentos e setenta e cinco mil reais</w:t>
      </w:r>
      <w:r w:rsidRPr="00021384">
        <w:rPr>
          <w:rStyle w:val="Forte"/>
          <w:rFonts w:ascii="Arial" w:hAnsi="Arial" w:cs="Arial"/>
        </w:rPr>
        <w:t>)</w:t>
      </w:r>
      <w:r w:rsidRPr="00021384">
        <w:rPr>
          <w:rFonts w:ascii="Arial" w:hAnsi="Arial" w:cs="Arial"/>
        </w:rPr>
        <w:t>, com recursos previstos na Lei Orçamentária Anual vigente, conforme dotação orçamentária constante do processo</w:t>
      </w:r>
      <w:r>
        <w:t>.</w:t>
      </w:r>
    </w:p>
    <w:p w14:paraId="07ECF437" w14:textId="55B1FA5B" w:rsidR="00021384" w:rsidRPr="00021384" w:rsidRDefault="000E7AFB" w:rsidP="00021384">
      <w:pPr>
        <w:pStyle w:val="Ttulo2"/>
        <w:rPr>
          <w:rFonts w:ascii="Arial" w:eastAsia="Times New Roman" w:hAnsi="Arial" w:cs="Arial"/>
          <w:b/>
          <w:color w:val="auto"/>
          <w:sz w:val="28"/>
          <w:szCs w:val="28"/>
        </w:rPr>
      </w:pPr>
      <w:r>
        <w:rPr>
          <w:rFonts w:ascii="Arial" w:hAnsi="Arial" w:cs="Arial"/>
          <w:b/>
          <w:color w:val="auto"/>
          <w:sz w:val="28"/>
          <w:szCs w:val="28"/>
        </w:rPr>
        <w:t>17</w:t>
      </w:r>
      <w:r w:rsidR="00021384" w:rsidRPr="00021384">
        <w:rPr>
          <w:rFonts w:ascii="Arial" w:hAnsi="Arial" w:cs="Arial"/>
          <w:b/>
          <w:color w:val="auto"/>
          <w:sz w:val="28"/>
          <w:szCs w:val="28"/>
        </w:rPr>
        <w:t>. REQUISITOS DA CONTRATAÇÃO</w:t>
      </w:r>
    </w:p>
    <w:p w14:paraId="2861A472" w14:textId="77777777" w:rsidR="00021384" w:rsidRPr="00021384" w:rsidRDefault="00021384" w:rsidP="00021384">
      <w:pPr>
        <w:pStyle w:val="NormalWeb"/>
        <w:rPr>
          <w:rFonts w:ascii="Arial" w:hAnsi="Arial" w:cs="Arial"/>
        </w:rPr>
      </w:pPr>
      <w:r w:rsidRPr="00021384">
        <w:rPr>
          <w:rFonts w:ascii="Arial" w:hAnsi="Arial" w:cs="Arial"/>
        </w:rPr>
        <w:t>A contratada deverá:</w:t>
      </w:r>
    </w:p>
    <w:p w14:paraId="44EE6150" w14:textId="77777777" w:rsidR="00021384" w:rsidRPr="00021384" w:rsidRDefault="00021384" w:rsidP="00D701BF">
      <w:pPr>
        <w:pStyle w:val="NormalWeb"/>
        <w:numPr>
          <w:ilvl w:val="0"/>
          <w:numId w:val="5"/>
        </w:numPr>
        <w:rPr>
          <w:rFonts w:ascii="Arial" w:hAnsi="Arial" w:cs="Arial"/>
        </w:rPr>
      </w:pPr>
      <w:r w:rsidRPr="00021384">
        <w:rPr>
          <w:rFonts w:ascii="Arial" w:hAnsi="Arial" w:cs="Arial"/>
        </w:rPr>
        <w:t>Possuir registro ativo no CREA/CAU;</w:t>
      </w:r>
    </w:p>
    <w:p w14:paraId="081800E0" w14:textId="2F97BAE2" w:rsidR="00021384" w:rsidRDefault="00021384" w:rsidP="00D701BF">
      <w:pPr>
        <w:pStyle w:val="NormalWeb"/>
        <w:numPr>
          <w:ilvl w:val="0"/>
          <w:numId w:val="5"/>
        </w:numPr>
        <w:rPr>
          <w:rFonts w:ascii="Arial" w:hAnsi="Arial" w:cs="Arial"/>
        </w:rPr>
      </w:pPr>
      <w:r w:rsidRPr="00021384">
        <w:rPr>
          <w:rFonts w:ascii="Arial" w:hAnsi="Arial" w:cs="Arial"/>
        </w:rPr>
        <w:t>Comprovar capacidade técnica compatível com o objeto;</w:t>
      </w:r>
    </w:p>
    <w:p w14:paraId="6AE93136" w14:textId="77777777" w:rsidR="002D00A8" w:rsidRPr="00021384" w:rsidRDefault="002D00A8" w:rsidP="002D00A8">
      <w:pPr>
        <w:pStyle w:val="NormalWeb"/>
        <w:rPr>
          <w:rFonts w:ascii="Arial" w:hAnsi="Arial" w:cs="Arial"/>
        </w:rPr>
      </w:pPr>
    </w:p>
    <w:p w14:paraId="1BE63771" w14:textId="77777777" w:rsidR="00021384" w:rsidRPr="00021384" w:rsidRDefault="00021384" w:rsidP="00D701BF">
      <w:pPr>
        <w:pStyle w:val="NormalWeb"/>
        <w:numPr>
          <w:ilvl w:val="0"/>
          <w:numId w:val="5"/>
        </w:numPr>
        <w:rPr>
          <w:rFonts w:ascii="Arial" w:hAnsi="Arial" w:cs="Arial"/>
        </w:rPr>
      </w:pPr>
      <w:r w:rsidRPr="00021384">
        <w:rPr>
          <w:rFonts w:ascii="Arial" w:hAnsi="Arial" w:cs="Arial"/>
        </w:rPr>
        <w:t>Atender às normas técnicas da ABNT;</w:t>
      </w:r>
    </w:p>
    <w:p w14:paraId="69E9A804" w14:textId="6FCEBA5D" w:rsidR="00021384" w:rsidRDefault="00021384" w:rsidP="00D701BF">
      <w:pPr>
        <w:pStyle w:val="NormalWeb"/>
        <w:numPr>
          <w:ilvl w:val="0"/>
          <w:numId w:val="5"/>
        </w:numPr>
        <w:rPr>
          <w:rFonts w:ascii="Arial" w:hAnsi="Arial" w:cs="Arial"/>
        </w:rPr>
      </w:pPr>
      <w:r w:rsidRPr="00021384">
        <w:rPr>
          <w:rFonts w:ascii="Arial" w:hAnsi="Arial" w:cs="Arial"/>
        </w:rPr>
        <w:t>Cumprir a legislação trabalhista, previdenciária, ambiental e de segurança do trabalho;</w:t>
      </w:r>
    </w:p>
    <w:p w14:paraId="68D07DA4" w14:textId="3C14E45F" w:rsidR="009522F3" w:rsidRPr="00021384" w:rsidRDefault="009522F3" w:rsidP="00D701BF">
      <w:pPr>
        <w:pStyle w:val="NormalWeb"/>
        <w:numPr>
          <w:ilvl w:val="0"/>
          <w:numId w:val="5"/>
        </w:numPr>
        <w:rPr>
          <w:rFonts w:ascii="Arial" w:hAnsi="Arial" w:cs="Arial"/>
        </w:rPr>
      </w:pPr>
      <w:r>
        <w:rPr>
          <w:rFonts w:ascii="Arial" w:hAnsi="Arial" w:cs="Arial"/>
        </w:rPr>
        <w:t>Estar apto a elaborar os projetos de acordos com as normas aplicáveis para a disciplina</w:t>
      </w:r>
    </w:p>
    <w:p w14:paraId="521D1B33" w14:textId="561DEBCF" w:rsidR="00A71406" w:rsidRPr="00A71406" w:rsidRDefault="00A71406" w:rsidP="00A71406">
      <w:pPr>
        <w:pStyle w:val="Ttulo2"/>
        <w:rPr>
          <w:rFonts w:ascii="Arial" w:eastAsia="Times New Roman" w:hAnsi="Arial" w:cs="Arial"/>
          <w:b/>
          <w:color w:val="auto"/>
          <w:sz w:val="28"/>
          <w:szCs w:val="28"/>
        </w:rPr>
      </w:pPr>
      <w:r w:rsidRPr="00A71406">
        <w:rPr>
          <w:rFonts w:ascii="Arial" w:hAnsi="Arial" w:cs="Arial"/>
          <w:b/>
          <w:color w:val="auto"/>
          <w:sz w:val="28"/>
          <w:szCs w:val="28"/>
        </w:rPr>
        <w:t>1</w:t>
      </w:r>
      <w:r w:rsidR="000E7AFB">
        <w:rPr>
          <w:rFonts w:ascii="Arial" w:hAnsi="Arial" w:cs="Arial"/>
          <w:b/>
          <w:color w:val="auto"/>
          <w:sz w:val="28"/>
          <w:szCs w:val="28"/>
        </w:rPr>
        <w:t>8</w:t>
      </w:r>
      <w:r w:rsidRPr="00A71406">
        <w:rPr>
          <w:rFonts w:ascii="Arial" w:hAnsi="Arial" w:cs="Arial"/>
          <w:b/>
          <w:color w:val="auto"/>
          <w:sz w:val="28"/>
          <w:szCs w:val="28"/>
        </w:rPr>
        <w:t>. MODELO DE EXECUÇÃO DO OBJETO</w:t>
      </w:r>
    </w:p>
    <w:p w14:paraId="41A9680B" w14:textId="77777777" w:rsidR="00A71406" w:rsidRPr="00A71406" w:rsidRDefault="00A71406" w:rsidP="00A71406">
      <w:pPr>
        <w:pStyle w:val="NormalWeb"/>
        <w:ind w:firstLine="708"/>
        <w:rPr>
          <w:rFonts w:ascii="Arial" w:hAnsi="Arial" w:cs="Arial"/>
        </w:rPr>
      </w:pPr>
      <w:r w:rsidRPr="00A71406">
        <w:rPr>
          <w:rFonts w:ascii="Arial" w:hAnsi="Arial" w:cs="Arial"/>
        </w:rPr>
        <w:t xml:space="preserve">A execução será </w:t>
      </w:r>
      <w:r w:rsidRPr="00A71406">
        <w:rPr>
          <w:rStyle w:val="Forte"/>
          <w:rFonts w:ascii="Arial" w:hAnsi="Arial" w:cs="Arial"/>
        </w:rPr>
        <w:t>indireta</w:t>
      </w:r>
      <w:r w:rsidRPr="00A71406">
        <w:rPr>
          <w:rFonts w:ascii="Arial" w:hAnsi="Arial" w:cs="Arial"/>
        </w:rPr>
        <w:t xml:space="preserve">, sob o regime de </w:t>
      </w:r>
      <w:r w:rsidRPr="00A71406">
        <w:rPr>
          <w:rStyle w:val="Forte"/>
          <w:rFonts w:ascii="Arial" w:hAnsi="Arial" w:cs="Arial"/>
        </w:rPr>
        <w:t>empreitada por preço global</w:t>
      </w:r>
      <w:r w:rsidRPr="00A71406">
        <w:rPr>
          <w:rFonts w:ascii="Arial" w:hAnsi="Arial" w:cs="Arial"/>
        </w:rPr>
        <w:t>, cabendo à contratada a responsabilidade integral pela execução da obra, fornecimento de materiais, mão de obra, equipamentos e cumprimento dos prazos.</w:t>
      </w:r>
    </w:p>
    <w:p w14:paraId="73CFAFA0" w14:textId="0E9B1471" w:rsidR="00A71406" w:rsidRPr="00A71406" w:rsidRDefault="00A71406" w:rsidP="00A71406">
      <w:pPr>
        <w:pStyle w:val="Ttulo2"/>
        <w:rPr>
          <w:rFonts w:ascii="Arial" w:eastAsia="Times New Roman" w:hAnsi="Arial" w:cs="Arial"/>
          <w:b/>
          <w:color w:val="auto"/>
          <w:sz w:val="28"/>
          <w:szCs w:val="28"/>
        </w:rPr>
      </w:pPr>
      <w:r w:rsidRPr="00A71406">
        <w:rPr>
          <w:rFonts w:ascii="Arial" w:hAnsi="Arial" w:cs="Arial"/>
          <w:b/>
          <w:color w:val="auto"/>
          <w:sz w:val="28"/>
          <w:szCs w:val="28"/>
        </w:rPr>
        <w:t>1</w:t>
      </w:r>
      <w:r w:rsidR="000E7AFB">
        <w:rPr>
          <w:rFonts w:ascii="Arial" w:hAnsi="Arial" w:cs="Arial"/>
          <w:b/>
          <w:color w:val="auto"/>
          <w:sz w:val="28"/>
          <w:szCs w:val="28"/>
        </w:rPr>
        <w:t>9</w:t>
      </w:r>
      <w:r w:rsidRPr="00A71406">
        <w:rPr>
          <w:rFonts w:ascii="Arial" w:hAnsi="Arial" w:cs="Arial"/>
          <w:b/>
          <w:color w:val="auto"/>
          <w:sz w:val="28"/>
          <w:szCs w:val="28"/>
        </w:rPr>
        <w:t>. QUALIFICAÇÃO TÉCNICA</w:t>
      </w:r>
    </w:p>
    <w:p w14:paraId="01916FBC" w14:textId="77777777" w:rsidR="00A71406" w:rsidRPr="00A71406" w:rsidRDefault="00A71406" w:rsidP="00A71406">
      <w:pPr>
        <w:pStyle w:val="NormalWeb"/>
        <w:rPr>
          <w:rFonts w:ascii="Arial" w:hAnsi="Arial" w:cs="Arial"/>
        </w:rPr>
      </w:pPr>
      <w:r w:rsidRPr="00A71406">
        <w:rPr>
          <w:rFonts w:ascii="Arial" w:hAnsi="Arial" w:cs="Arial"/>
        </w:rPr>
        <w:t>A licitante deverá comprovar:</w:t>
      </w:r>
    </w:p>
    <w:p w14:paraId="43783445" w14:textId="77777777" w:rsidR="00A71406" w:rsidRPr="00A71406" w:rsidRDefault="00A71406" w:rsidP="00D701BF">
      <w:pPr>
        <w:pStyle w:val="NormalWeb"/>
        <w:numPr>
          <w:ilvl w:val="0"/>
          <w:numId w:val="6"/>
        </w:numPr>
        <w:rPr>
          <w:rFonts w:ascii="Arial" w:hAnsi="Arial" w:cs="Arial"/>
        </w:rPr>
      </w:pPr>
      <w:r w:rsidRPr="00A71406">
        <w:rPr>
          <w:rFonts w:ascii="Arial" w:hAnsi="Arial" w:cs="Arial"/>
        </w:rPr>
        <w:t>Registro no CREA/CAU;</w:t>
      </w:r>
    </w:p>
    <w:p w14:paraId="757A2503" w14:textId="77777777" w:rsidR="00A71406" w:rsidRPr="00A71406" w:rsidRDefault="00A71406" w:rsidP="00D701BF">
      <w:pPr>
        <w:pStyle w:val="NormalWeb"/>
        <w:numPr>
          <w:ilvl w:val="0"/>
          <w:numId w:val="6"/>
        </w:numPr>
        <w:rPr>
          <w:rFonts w:ascii="Arial" w:hAnsi="Arial" w:cs="Arial"/>
        </w:rPr>
      </w:pPr>
      <w:r w:rsidRPr="00A71406">
        <w:rPr>
          <w:rFonts w:ascii="Arial" w:hAnsi="Arial" w:cs="Arial"/>
        </w:rPr>
        <w:t xml:space="preserve">Capacidade técnico-operacional, mediante apresentação de </w:t>
      </w:r>
      <w:proofErr w:type="gramStart"/>
      <w:r w:rsidRPr="00A71406">
        <w:rPr>
          <w:rFonts w:ascii="Arial" w:hAnsi="Arial" w:cs="Arial"/>
        </w:rPr>
        <w:t>atestado(</w:t>
      </w:r>
      <w:proofErr w:type="gramEnd"/>
      <w:r w:rsidRPr="00A71406">
        <w:rPr>
          <w:rFonts w:ascii="Arial" w:hAnsi="Arial" w:cs="Arial"/>
        </w:rPr>
        <w:t>s) de execução de obra similar;</w:t>
      </w:r>
    </w:p>
    <w:p w14:paraId="69EAE99C" w14:textId="77777777" w:rsidR="00A71406" w:rsidRPr="00A71406" w:rsidRDefault="00A71406" w:rsidP="00D701BF">
      <w:pPr>
        <w:pStyle w:val="NormalWeb"/>
        <w:numPr>
          <w:ilvl w:val="0"/>
          <w:numId w:val="6"/>
        </w:numPr>
        <w:rPr>
          <w:rFonts w:ascii="Arial" w:hAnsi="Arial" w:cs="Arial"/>
        </w:rPr>
      </w:pPr>
      <w:r w:rsidRPr="00A71406">
        <w:rPr>
          <w:rFonts w:ascii="Arial" w:hAnsi="Arial" w:cs="Arial"/>
        </w:rPr>
        <w:t>Capacidade técnico-profissional, com indicação de responsável técnico detentor de acervo compatível.</w:t>
      </w:r>
    </w:p>
    <w:p w14:paraId="5EF27B81" w14:textId="352CE6C3" w:rsidR="00A71406" w:rsidRPr="000E7AFB" w:rsidRDefault="00A71406" w:rsidP="00A71406">
      <w:pPr>
        <w:pStyle w:val="Ttulo3"/>
        <w:rPr>
          <w:rFonts w:ascii="Arial" w:eastAsia="Times New Roman" w:hAnsi="Arial" w:cs="Arial"/>
          <w:color w:val="auto"/>
          <w:sz w:val="27"/>
          <w:szCs w:val="27"/>
        </w:rPr>
      </w:pPr>
      <w:r w:rsidRPr="000E7AFB">
        <w:rPr>
          <w:rFonts w:ascii="Arial" w:hAnsi="Arial" w:cs="Arial"/>
          <w:color w:val="auto"/>
        </w:rPr>
        <w:t>1</w:t>
      </w:r>
      <w:r w:rsidR="000E7AFB">
        <w:rPr>
          <w:rFonts w:ascii="Arial" w:hAnsi="Arial" w:cs="Arial"/>
          <w:color w:val="auto"/>
        </w:rPr>
        <w:t>9</w:t>
      </w:r>
      <w:r w:rsidRPr="000E7AFB">
        <w:rPr>
          <w:rFonts w:ascii="Arial" w:hAnsi="Arial" w:cs="Arial"/>
          <w:color w:val="auto"/>
        </w:rPr>
        <w:t>.1. QUALIFICAÇÃO ECONÔMICO-FINANCEIRA</w:t>
      </w:r>
    </w:p>
    <w:p w14:paraId="1778DBC2" w14:textId="77777777" w:rsidR="00A71406" w:rsidRPr="00A71406" w:rsidRDefault="00A71406" w:rsidP="00A71406">
      <w:pPr>
        <w:pStyle w:val="NormalWeb"/>
        <w:ind w:firstLine="360"/>
        <w:rPr>
          <w:rFonts w:ascii="Arial" w:hAnsi="Arial" w:cs="Arial"/>
        </w:rPr>
      </w:pPr>
      <w:r w:rsidRPr="00A71406">
        <w:rPr>
          <w:rFonts w:ascii="Arial" w:hAnsi="Arial" w:cs="Arial"/>
        </w:rPr>
        <w:t>Será exigida comprovação de boa situação econômico-financeira, nos termos do art. 69 da Lei nº 14.133/2021, incluindo:</w:t>
      </w:r>
    </w:p>
    <w:p w14:paraId="1293576E" w14:textId="77777777" w:rsidR="00A71406" w:rsidRPr="00A71406" w:rsidRDefault="00A71406" w:rsidP="00D701BF">
      <w:pPr>
        <w:pStyle w:val="NormalWeb"/>
        <w:numPr>
          <w:ilvl w:val="0"/>
          <w:numId w:val="7"/>
        </w:numPr>
        <w:rPr>
          <w:rFonts w:ascii="Arial" w:hAnsi="Arial" w:cs="Arial"/>
        </w:rPr>
      </w:pPr>
      <w:r w:rsidRPr="00A71406">
        <w:rPr>
          <w:rFonts w:ascii="Arial" w:hAnsi="Arial" w:cs="Arial"/>
        </w:rPr>
        <w:t>Balanço patrimonial e demonstrações contábeis;</w:t>
      </w:r>
    </w:p>
    <w:p w14:paraId="398DC20C" w14:textId="77777777" w:rsidR="00A71406" w:rsidRPr="00A71406" w:rsidRDefault="00A71406" w:rsidP="00D701BF">
      <w:pPr>
        <w:pStyle w:val="NormalWeb"/>
        <w:numPr>
          <w:ilvl w:val="0"/>
          <w:numId w:val="7"/>
        </w:numPr>
        <w:rPr>
          <w:rFonts w:ascii="Arial" w:hAnsi="Arial" w:cs="Arial"/>
        </w:rPr>
      </w:pPr>
      <w:r w:rsidRPr="00A71406">
        <w:rPr>
          <w:rFonts w:ascii="Arial" w:hAnsi="Arial" w:cs="Arial"/>
        </w:rPr>
        <w:t>Índices mínimos de liquidez, quando aplicável;</w:t>
      </w:r>
    </w:p>
    <w:p w14:paraId="0E5A0AD9" w14:textId="77777777" w:rsidR="00A71406" w:rsidRPr="00A71406" w:rsidRDefault="00A71406" w:rsidP="00D701BF">
      <w:pPr>
        <w:pStyle w:val="NormalWeb"/>
        <w:numPr>
          <w:ilvl w:val="0"/>
          <w:numId w:val="7"/>
        </w:numPr>
        <w:rPr>
          <w:rFonts w:ascii="Arial" w:hAnsi="Arial" w:cs="Arial"/>
        </w:rPr>
      </w:pPr>
      <w:r w:rsidRPr="00A71406">
        <w:rPr>
          <w:rFonts w:ascii="Arial" w:hAnsi="Arial" w:cs="Arial"/>
        </w:rPr>
        <w:t>Certidão negativa de falência ou recuperação judicial.</w:t>
      </w:r>
    </w:p>
    <w:p w14:paraId="2A6AA586" w14:textId="7FFFFFFB" w:rsidR="00A71406" w:rsidRPr="00A71406" w:rsidRDefault="000E7AFB" w:rsidP="00A71406">
      <w:pPr>
        <w:pStyle w:val="Ttulo2"/>
        <w:ind w:left="426" w:hanging="426"/>
        <w:rPr>
          <w:rFonts w:ascii="Arial" w:eastAsia="Times New Roman" w:hAnsi="Arial" w:cs="Arial"/>
          <w:b/>
          <w:sz w:val="28"/>
          <w:szCs w:val="28"/>
        </w:rPr>
      </w:pPr>
      <w:r>
        <w:rPr>
          <w:rFonts w:ascii="Arial" w:hAnsi="Arial" w:cs="Arial"/>
          <w:b/>
          <w:color w:val="auto"/>
          <w:sz w:val="28"/>
          <w:szCs w:val="28"/>
        </w:rPr>
        <w:t>20</w:t>
      </w:r>
      <w:r w:rsidR="00A71406" w:rsidRPr="00A71406">
        <w:rPr>
          <w:rFonts w:ascii="Arial" w:hAnsi="Arial" w:cs="Arial"/>
          <w:b/>
          <w:color w:val="auto"/>
          <w:sz w:val="28"/>
          <w:szCs w:val="28"/>
        </w:rPr>
        <w:t xml:space="preserve">. MODELO DE GESTÃO DO CONTRATO E RECEBIMENTO </w:t>
      </w:r>
      <w:proofErr w:type="gramStart"/>
      <w:r w:rsidR="00A71406" w:rsidRPr="00A71406">
        <w:rPr>
          <w:rFonts w:ascii="Arial" w:hAnsi="Arial" w:cs="Arial"/>
          <w:b/>
          <w:color w:val="auto"/>
          <w:sz w:val="28"/>
          <w:szCs w:val="28"/>
        </w:rPr>
        <w:t xml:space="preserve">DO </w:t>
      </w:r>
      <w:r w:rsidR="00A71406">
        <w:rPr>
          <w:rFonts w:ascii="Arial" w:hAnsi="Arial" w:cs="Arial"/>
          <w:b/>
          <w:color w:val="auto"/>
          <w:sz w:val="28"/>
          <w:szCs w:val="28"/>
        </w:rPr>
        <w:t xml:space="preserve"> </w:t>
      </w:r>
      <w:r w:rsidR="00A71406" w:rsidRPr="00A71406">
        <w:rPr>
          <w:rFonts w:ascii="Arial" w:hAnsi="Arial" w:cs="Arial"/>
          <w:b/>
          <w:color w:val="auto"/>
          <w:sz w:val="28"/>
          <w:szCs w:val="28"/>
        </w:rPr>
        <w:t>OBJETO</w:t>
      </w:r>
      <w:proofErr w:type="gramEnd"/>
    </w:p>
    <w:p w14:paraId="585CE06B" w14:textId="77777777" w:rsidR="00A71406" w:rsidRPr="00A71406" w:rsidRDefault="00A71406" w:rsidP="00A71406">
      <w:pPr>
        <w:pStyle w:val="NormalWeb"/>
        <w:ind w:firstLine="708"/>
        <w:rPr>
          <w:rFonts w:ascii="Arial" w:hAnsi="Arial" w:cs="Arial"/>
        </w:rPr>
      </w:pPr>
      <w:r w:rsidRPr="00A71406">
        <w:rPr>
          <w:rFonts w:ascii="Arial" w:hAnsi="Arial" w:cs="Arial"/>
        </w:rPr>
        <w:t>O contrato será gerido por servidor designado e fiscalizado por profissional técnico do Município.</w:t>
      </w:r>
    </w:p>
    <w:p w14:paraId="7E1A416F" w14:textId="77777777" w:rsidR="00A71406" w:rsidRPr="00A71406" w:rsidRDefault="00A71406" w:rsidP="00A71406">
      <w:pPr>
        <w:pStyle w:val="NormalWeb"/>
        <w:rPr>
          <w:rFonts w:ascii="Arial" w:hAnsi="Arial" w:cs="Arial"/>
        </w:rPr>
      </w:pPr>
      <w:r w:rsidRPr="00A71406">
        <w:rPr>
          <w:rFonts w:ascii="Arial" w:hAnsi="Arial" w:cs="Arial"/>
        </w:rPr>
        <w:t>O recebimento do objeto ocorrerá:</w:t>
      </w:r>
    </w:p>
    <w:p w14:paraId="504D33FD" w14:textId="77777777" w:rsidR="00A71406" w:rsidRPr="00A71406" w:rsidRDefault="00A71406" w:rsidP="00D701BF">
      <w:pPr>
        <w:pStyle w:val="NormalWeb"/>
        <w:numPr>
          <w:ilvl w:val="0"/>
          <w:numId w:val="8"/>
        </w:numPr>
        <w:rPr>
          <w:rFonts w:ascii="Arial" w:hAnsi="Arial" w:cs="Arial"/>
        </w:rPr>
      </w:pPr>
      <w:r w:rsidRPr="00A71406">
        <w:rPr>
          <w:rStyle w:val="Forte"/>
          <w:rFonts w:ascii="Arial" w:hAnsi="Arial" w:cs="Arial"/>
        </w:rPr>
        <w:t>Provisoriamente</w:t>
      </w:r>
      <w:r w:rsidRPr="00A71406">
        <w:rPr>
          <w:rFonts w:ascii="Arial" w:hAnsi="Arial" w:cs="Arial"/>
        </w:rPr>
        <w:t>, após a conclusão da obra;</w:t>
      </w:r>
    </w:p>
    <w:p w14:paraId="3CD043B5" w14:textId="0DAD40E1" w:rsidR="00A71406" w:rsidRDefault="00A71406" w:rsidP="00D701BF">
      <w:pPr>
        <w:pStyle w:val="NormalWeb"/>
        <w:numPr>
          <w:ilvl w:val="0"/>
          <w:numId w:val="8"/>
        </w:numPr>
        <w:rPr>
          <w:rFonts w:ascii="Arial" w:hAnsi="Arial" w:cs="Arial"/>
        </w:rPr>
      </w:pPr>
      <w:r w:rsidRPr="00A71406">
        <w:rPr>
          <w:rStyle w:val="Forte"/>
          <w:rFonts w:ascii="Arial" w:hAnsi="Arial" w:cs="Arial"/>
        </w:rPr>
        <w:t>Definitivamente</w:t>
      </w:r>
      <w:r w:rsidRPr="00A71406">
        <w:rPr>
          <w:rFonts w:ascii="Arial" w:hAnsi="Arial" w:cs="Arial"/>
        </w:rPr>
        <w:t>, após vistoria técnica e verificação da conformidade com os projetos e especificações.</w:t>
      </w:r>
    </w:p>
    <w:p w14:paraId="52EDB5B2" w14:textId="77777777" w:rsidR="002D00A8" w:rsidRDefault="002D00A8" w:rsidP="00A71406">
      <w:pPr>
        <w:pStyle w:val="Ttulo2"/>
        <w:rPr>
          <w:rFonts w:ascii="Arial" w:hAnsi="Arial" w:cs="Arial"/>
          <w:b/>
          <w:color w:val="auto"/>
          <w:sz w:val="28"/>
          <w:szCs w:val="28"/>
        </w:rPr>
      </w:pPr>
    </w:p>
    <w:p w14:paraId="75AC5ED4" w14:textId="77777777" w:rsidR="002D00A8" w:rsidRDefault="002D00A8" w:rsidP="00A71406">
      <w:pPr>
        <w:pStyle w:val="Ttulo2"/>
        <w:rPr>
          <w:rFonts w:ascii="Arial" w:hAnsi="Arial" w:cs="Arial"/>
          <w:b/>
          <w:color w:val="auto"/>
          <w:sz w:val="28"/>
          <w:szCs w:val="28"/>
        </w:rPr>
      </w:pPr>
    </w:p>
    <w:p w14:paraId="164B98CA" w14:textId="50F8D912" w:rsidR="00A71406" w:rsidRPr="00A71406" w:rsidRDefault="000E7AFB" w:rsidP="00A71406">
      <w:pPr>
        <w:pStyle w:val="Ttulo2"/>
        <w:rPr>
          <w:rFonts w:ascii="Arial" w:eastAsia="Times New Roman" w:hAnsi="Arial" w:cs="Arial"/>
          <w:b/>
          <w:color w:val="auto"/>
          <w:sz w:val="28"/>
          <w:szCs w:val="28"/>
        </w:rPr>
      </w:pPr>
      <w:r>
        <w:rPr>
          <w:rFonts w:ascii="Arial" w:hAnsi="Arial" w:cs="Arial"/>
          <w:b/>
          <w:color w:val="auto"/>
          <w:sz w:val="28"/>
          <w:szCs w:val="28"/>
        </w:rPr>
        <w:t>21</w:t>
      </w:r>
      <w:r w:rsidR="00A71406" w:rsidRPr="00A71406">
        <w:rPr>
          <w:rFonts w:ascii="Arial" w:hAnsi="Arial" w:cs="Arial"/>
          <w:b/>
          <w:color w:val="auto"/>
          <w:sz w:val="28"/>
          <w:szCs w:val="28"/>
        </w:rPr>
        <w:t xml:space="preserve">. CRITÉRIOS DE MEDIÇÃO, PAGAMENTO </w:t>
      </w:r>
    </w:p>
    <w:p w14:paraId="6D312877" w14:textId="77777777" w:rsidR="00A71406" w:rsidRPr="00A71406" w:rsidRDefault="00A71406" w:rsidP="00D701BF">
      <w:pPr>
        <w:pStyle w:val="NormalWeb"/>
        <w:numPr>
          <w:ilvl w:val="0"/>
          <w:numId w:val="9"/>
        </w:numPr>
        <w:rPr>
          <w:rFonts w:ascii="Arial" w:hAnsi="Arial" w:cs="Arial"/>
        </w:rPr>
      </w:pPr>
      <w:r w:rsidRPr="00A71406">
        <w:rPr>
          <w:rFonts w:ascii="Arial" w:hAnsi="Arial" w:cs="Arial"/>
        </w:rPr>
        <w:t>As medições serão realizadas mensalmente, conforme cronograma físico-financeiro;</w:t>
      </w:r>
    </w:p>
    <w:p w14:paraId="2F7F3282" w14:textId="2242F0E7" w:rsidR="00A71406" w:rsidRPr="000E7AFB" w:rsidRDefault="00A71406" w:rsidP="00D701BF">
      <w:pPr>
        <w:pStyle w:val="NormalWeb"/>
        <w:numPr>
          <w:ilvl w:val="0"/>
          <w:numId w:val="9"/>
        </w:numPr>
        <w:rPr>
          <w:rFonts w:ascii="Arial" w:hAnsi="Arial" w:cs="Arial"/>
        </w:rPr>
      </w:pPr>
      <w:r w:rsidRPr="000E7AFB">
        <w:rPr>
          <w:rFonts w:ascii="Arial" w:hAnsi="Arial" w:cs="Arial"/>
        </w:rPr>
        <w:t>O pagamento ocorrerá após aprovação da medição pela fiscalização;</w:t>
      </w:r>
    </w:p>
    <w:p w14:paraId="549C6D7C" w14:textId="55565934" w:rsidR="00A71406" w:rsidRPr="00A71406" w:rsidRDefault="002D00A8" w:rsidP="00A71406">
      <w:pPr>
        <w:pStyle w:val="Ttulo2"/>
        <w:rPr>
          <w:rFonts w:ascii="Arial" w:eastAsia="Times New Roman" w:hAnsi="Arial" w:cs="Arial"/>
          <w:b/>
          <w:color w:val="auto"/>
          <w:sz w:val="28"/>
          <w:szCs w:val="28"/>
        </w:rPr>
      </w:pPr>
      <w:r>
        <w:rPr>
          <w:rFonts w:ascii="Arial" w:hAnsi="Arial" w:cs="Arial"/>
          <w:b/>
          <w:color w:val="auto"/>
          <w:sz w:val="28"/>
          <w:szCs w:val="28"/>
        </w:rPr>
        <w:t>2</w:t>
      </w:r>
      <w:r w:rsidR="000E7AFB">
        <w:rPr>
          <w:rFonts w:ascii="Arial" w:hAnsi="Arial" w:cs="Arial"/>
          <w:b/>
          <w:color w:val="auto"/>
          <w:sz w:val="28"/>
          <w:szCs w:val="28"/>
        </w:rPr>
        <w:t>2</w:t>
      </w:r>
      <w:r w:rsidR="00A71406" w:rsidRPr="00A71406">
        <w:rPr>
          <w:rFonts w:ascii="Arial" w:hAnsi="Arial" w:cs="Arial"/>
          <w:b/>
          <w:color w:val="auto"/>
          <w:sz w:val="28"/>
          <w:szCs w:val="28"/>
        </w:rPr>
        <w:t>. CRITÉRIOS DE SELEÇÃO E REGIME DE EXECUÇÃO</w:t>
      </w:r>
    </w:p>
    <w:p w14:paraId="10211527" w14:textId="77777777" w:rsidR="00A71406" w:rsidRPr="00A71406" w:rsidRDefault="00A71406" w:rsidP="00D701BF">
      <w:pPr>
        <w:pStyle w:val="NormalWeb"/>
        <w:numPr>
          <w:ilvl w:val="0"/>
          <w:numId w:val="10"/>
        </w:numPr>
        <w:rPr>
          <w:rFonts w:ascii="Arial" w:hAnsi="Arial" w:cs="Arial"/>
        </w:rPr>
      </w:pPr>
      <w:r w:rsidRPr="00A71406">
        <w:rPr>
          <w:rStyle w:val="Forte"/>
          <w:rFonts w:ascii="Arial" w:hAnsi="Arial" w:cs="Arial"/>
        </w:rPr>
        <w:t>Critério de julgamento:</w:t>
      </w:r>
      <w:r w:rsidRPr="00A71406">
        <w:rPr>
          <w:rFonts w:ascii="Arial" w:hAnsi="Arial" w:cs="Arial"/>
        </w:rPr>
        <w:t xml:space="preserve"> menor preço global;</w:t>
      </w:r>
    </w:p>
    <w:p w14:paraId="60352A3F" w14:textId="77777777" w:rsidR="00A71406" w:rsidRPr="00A71406" w:rsidRDefault="00A71406" w:rsidP="00D701BF">
      <w:pPr>
        <w:pStyle w:val="NormalWeb"/>
        <w:numPr>
          <w:ilvl w:val="0"/>
          <w:numId w:val="10"/>
        </w:numPr>
        <w:rPr>
          <w:rFonts w:ascii="Arial" w:hAnsi="Arial" w:cs="Arial"/>
        </w:rPr>
      </w:pPr>
      <w:r w:rsidRPr="00A71406">
        <w:rPr>
          <w:rStyle w:val="Forte"/>
          <w:rFonts w:ascii="Arial" w:hAnsi="Arial" w:cs="Arial"/>
        </w:rPr>
        <w:t>Regime de execução:</w:t>
      </w:r>
      <w:r w:rsidRPr="00A71406">
        <w:rPr>
          <w:rFonts w:ascii="Arial" w:hAnsi="Arial" w:cs="Arial"/>
        </w:rPr>
        <w:t xml:space="preserve"> empreitada por preço global;</w:t>
      </w:r>
    </w:p>
    <w:p w14:paraId="3EEBFB0F" w14:textId="59A5B903" w:rsidR="00A71406" w:rsidRPr="00A71406" w:rsidRDefault="000E7AFB" w:rsidP="00A71406">
      <w:pPr>
        <w:pStyle w:val="Ttulo2"/>
        <w:rPr>
          <w:rFonts w:ascii="Arial" w:eastAsia="Times New Roman" w:hAnsi="Arial" w:cs="Arial"/>
          <w:b/>
          <w:color w:val="auto"/>
          <w:sz w:val="28"/>
          <w:szCs w:val="28"/>
        </w:rPr>
      </w:pPr>
      <w:r>
        <w:rPr>
          <w:rFonts w:ascii="Arial" w:hAnsi="Arial" w:cs="Arial"/>
          <w:b/>
          <w:color w:val="auto"/>
          <w:sz w:val="28"/>
          <w:szCs w:val="28"/>
        </w:rPr>
        <w:t>23</w:t>
      </w:r>
      <w:r w:rsidR="00A71406" w:rsidRPr="00A71406">
        <w:rPr>
          <w:rFonts w:ascii="Arial" w:hAnsi="Arial" w:cs="Arial"/>
          <w:b/>
          <w:color w:val="auto"/>
          <w:sz w:val="28"/>
          <w:szCs w:val="28"/>
        </w:rPr>
        <w:t>. SUBCONTRATAÇÃO</w:t>
      </w:r>
    </w:p>
    <w:p w14:paraId="7E0B5506" w14:textId="77777777" w:rsidR="00A71406" w:rsidRPr="00A71406" w:rsidRDefault="00A71406" w:rsidP="00A71406">
      <w:pPr>
        <w:pStyle w:val="NormalWeb"/>
        <w:ind w:firstLine="708"/>
        <w:rPr>
          <w:rFonts w:ascii="Arial" w:hAnsi="Arial" w:cs="Arial"/>
        </w:rPr>
      </w:pPr>
      <w:r w:rsidRPr="00A71406">
        <w:rPr>
          <w:rFonts w:ascii="Arial" w:hAnsi="Arial" w:cs="Arial"/>
        </w:rPr>
        <w:t>A subcontratação será permitida de forma parcial, desde que previamente autorizada pela Administração e que não recaia sobre parcelas de maior relevância técnica do objeto.</w:t>
      </w:r>
    </w:p>
    <w:p w14:paraId="2E29C272" w14:textId="5AF78E71" w:rsidR="00A71406" w:rsidRPr="00A71406" w:rsidRDefault="000E7AFB" w:rsidP="00A71406">
      <w:pPr>
        <w:pStyle w:val="Ttulo2"/>
        <w:rPr>
          <w:rFonts w:ascii="Arial" w:eastAsia="Times New Roman" w:hAnsi="Arial" w:cs="Arial"/>
          <w:b/>
          <w:color w:val="auto"/>
          <w:sz w:val="28"/>
          <w:szCs w:val="28"/>
        </w:rPr>
      </w:pPr>
      <w:r>
        <w:rPr>
          <w:rFonts w:ascii="Arial" w:hAnsi="Arial" w:cs="Arial"/>
          <w:b/>
          <w:color w:val="auto"/>
          <w:sz w:val="28"/>
          <w:szCs w:val="28"/>
        </w:rPr>
        <w:t>24</w:t>
      </w:r>
      <w:r w:rsidR="00A71406" w:rsidRPr="00A71406">
        <w:rPr>
          <w:rFonts w:ascii="Arial" w:hAnsi="Arial" w:cs="Arial"/>
          <w:b/>
          <w:color w:val="auto"/>
          <w:sz w:val="28"/>
          <w:szCs w:val="28"/>
        </w:rPr>
        <w:t>. SANÇÕES ADMINISTRATIVAS</w:t>
      </w:r>
    </w:p>
    <w:p w14:paraId="13155613" w14:textId="77777777" w:rsidR="00A71406" w:rsidRPr="00A71406" w:rsidRDefault="00A71406" w:rsidP="00A71406">
      <w:pPr>
        <w:pStyle w:val="NormalWeb"/>
        <w:ind w:firstLine="708"/>
        <w:rPr>
          <w:rFonts w:ascii="Arial" w:hAnsi="Arial" w:cs="Arial"/>
        </w:rPr>
      </w:pPr>
      <w:r w:rsidRPr="00A71406">
        <w:rPr>
          <w:rFonts w:ascii="Arial" w:hAnsi="Arial" w:cs="Arial"/>
        </w:rPr>
        <w:t xml:space="preserve">O descumprimento das obrigações contratuais sujeitará a contratada às sanções previstas nos </w:t>
      </w:r>
      <w:proofErr w:type="spellStart"/>
      <w:r w:rsidRPr="00A71406">
        <w:rPr>
          <w:rFonts w:ascii="Arial" w:hAnsi="Arial" w:cs="Arial"/>
        </w:rPr>
        <w:t>arts</w:t>
      </w:r>
      <w:proofErr w:type="spellEnd"/>
      <w:r w:rsidRPr="00A71406">
        <w:rPr>
          <w:rFonts w:ascii="Arial" w:hAnsi="Arial" w:cs="Arial"/>
        </w:rPr>
        <w:t>. 156 a 159 da Lei nº 14.133/2021.</w:t>
      </w:r>
    </w:p>
    <w:p w14:paraId="4C0BBBB0" w14:textId="0C687E26" w:rsidR="00BF7CAB" w:rsidRPr="00CD2687" w:rsidRDefault="002D00A8" w:rsidP="00BF7CAB">
      <w:pPr>
        <w:pStyle w:val="Ttulo2"/>
        <w:rPr>
          <w:rFonts w:ascii="Arial" w:hAnsi="Arial" w:cs="Arial"/>
          <w:color w:val="auto"/>
          <w:sz w:val="28"/>
          <w:szCs w:val="28"/>
        </w:rPr>
      </w:pPr>
      <w:r>
        <w:rPr>
          <w:rStyle w:val="Forte"/>
          <w:rFonts w:ascii="Arial" w:hAnsi="Arial" w:cs="Arial"/>
          <w:bCs w:val="0"/>
          <w:color w:val="auto"/>
          <w:sz w:val="28"/>
          <w:szCs w:val="28"/>
        </w:rPr>
        <w:t>25</w:t>
      </w:r>
      <w:r w:rsidR="00BF7CAB" w:rsidRPr="00CD2687">
        <w:rPr>
          <w:rStyle w:val="Forte"/>
          <w:rFonts w:ascii="Arial" w:hAnsi="Arial" w:cs="Arial"/>
          <w:bCs w:val="0"/>
          <w:color w:val="auto"/>
          <w:sz w:val="28"/>
          <w:szCs w:val="28"/>
        </w:rPr>
        <w:t xml:space="preserve">. </w:t>
      </w:r>
      <w:r w:rsidR="009D4B32">
        <w:rPr>
          <w:rStyle w:val="Forte"/>
          <w:rFonts w:ascii="Arial" w:hAnsi="Arial" w:cs="Arial"/>
          <w:bCs w:val="0"/>
          <w:color w:val="auto"/>
          <w:sz w:val="28"/>
          <w:szCs w:val="28"/>
        </w:rPr>
        <w:t xml:space="preserve">DOCUMETOS QUE INTEGRAM ESTE </w:t>
      </w:r>
      <w:r w:rsidR="00BF7CAB" w:rsidRPr="00CD2687">
        <w:rPr>
          <w:rStyle w:val="Forte"/>
          <w:rFonts w:ascii="Arial" w:hAnsi="Arial" w:cs="Arial"/>
          <w:bCs w:val="0"/>
          <w:color w:val="auto"/>
          <w:sz w:val="28"/>
          <w:szCs w:val="28"/>
        </w:rPr>
        <w:t>TR</w:t>
      </w:r>
    </w:p>
    <w:p w14:paraId="15E44F23" w14:textId="6B05F708" w:rsidR="00D701BF" w:rsidRDefault="00D701BF" w:rsidP="00D701BF">
      <w:pPr>
        <w:pStyle w:val="NormalWeb"/>
        <w:numPr>
          <w:ilvl w:val="0"/>
          <w:numId w:val="4"/>
        </w:numPr>
        <w:rPr>
          <w:rFonts w:ascii="Arial" w:hAnsi="Arial" w:cs="Arial"/>
        </w:rPr>
      </w:pPr>
      <w:r>
        <w:rPr>
          <w:rFonts w:ascii="Arial" w:hAnsi="Arial" w:cs="Arial"/>
        </w:rPr>
        <w:t>Mapa de Preços</w:t>
      </w:r>
    </w:p>
    <w:p w14:paraId="59497277" w14:textId="6E56E035" w:rsidR="00BF7CAB" w:rsidRDefault="00F1650A" w:rsidP="00D701BF">
      <w:pPr>
        <w:pStyle w:val="NormalWeb"/>
        <w:numPr>
          <w:ilvl w:val="0"/>
          <w:numId w:val="4"/>
        </w:numPr>
        <w:rPr>
          <w:rFonts w:ascii="Arial" w:hAnsi="Arial" w:cs="Arial"/>
        </w:rPr>
      </w:pPr>
      <w:r>
        <w:rPr>
          <w:rFonts w:ascii="Arial" w:hAnsi="Arial" w:cs="Arial"/>
        </w:rPr>
        <w:t xml:space="preserve">ETP </w:t>
      </w:r>
    </w:p>
    <w:p w14:paraId="7C02AEA9" w14:textId="5B26200E" w:rsidR="00A71406" w:rsidRDefault="00A71406" w:rsidP="00D701BF">
      <w:pPr>
        <w:pStyle w:val="NormalWeb"/>
        <w:numPr>
          <w:ilvl w:val="0"/>
          <w:numId w:val="4"/>
        </w:numPr>
        <w:rPr>
          <w:rFonts w:ascii="Arial" w:hAnsi="Arial" w:cs="Arial"/>
        </w:rPr>
      </w:pPr>
      <w:r>
        <w:rPr>
          <w:rFonts w:ascii="Arial" w:hAnsi="Arial" w:cs="Arial"/>
        </w:rPr>
        <w:t>Matriz de Riscos</w:t>
      </w:r>
    </w:p>
    <w:p w14:paraId="26875DCC" w14:textId="6BD902D4" w:rsidR="007452A3" w:rsidRDefault="00A71406" w:rsidP="00D701BF">
      <w:pPr>
        <w:pStyle w:val="NormalWeb"/>
        <w:numPr>
          <w:ilvl w:val="0"/>
          <w:numId w:val="4"/>
        </w:numPr>
        <w:rPr>
          <w:rFonts w:ascii="Arial" w:hAnsi="Arial" w:cs="Arial"/>
        </w:rPr>
      </w:pPr>
      <w:r>
        <w:rPr>
          <w:rFonts w:ascii="Arial" w:hAnsi="Arial" w:cs="Arial"/>
        </w:rPr>
        <w:t>Memorial Descritivos</w:t>
      </w:r>
    </w:p>
    <w:p w14:paraId="4DC51E84" w14:textId="0B949399" w:rsidR="00A71406" w:rsidRPr="007452A3" w:rsidRDefault="00D701BF" w:rsidP="00D701BF">
      <w:pPr>
        <w:pStyle w:val="NormalWeb"/>
        <w:numPr>
          <w:ilvl w:val="0"/>
          <w:numId w:val="4"/>
        </w:numPr>
        <w:rPr>
          <w:rFonts w:ascii="Arial" w:hAnsi="Arial" w:cs="Arial"/>
        </w:rPr>
      </w:pPr>
      <w:r>
        <w:rPr>
          <w:rFonts w:ascii="Arial" w:hAnsi="Arial" w:cs="Arial"/>
        </w:rPr>
        <w:t>Orçamentos</w:t>
      </w:r>
    </w:p>
    <w:p w14:paraId="2D2482F9" w14:textId="5B0FAE74" w:rsidR="009760AB" w:rsidRPr="00EE653A" w:rsidRDefault="002D00A8" w:rsidP="009760AB">
      <w:pPr>
        <w:spacing w:before="100" w:beforeAutospacing="1" w:after="100" w:afterAutospacing="1"/>
        <w:outlineLvl w:val="3"/>
        <w:rPr>
          <w:rFonts w:ascii="Arial" w:eastAsia="Times New Roman" w:hAnsi="Arial" w:cs="Arial"/>
          <w:b/>
          <w:bCs/>
          <w:sz w:val="28"/>
          <w:szCs w:val="28"/>
        </w:rPr>
      </w:pPr>
      <w:r>
        <w:rPr>
          <w:rFonts w:ascii="Arial" w:eastAsia="Times New Roman" w:hAnsi="Arial" w:cs="Arial"/>
          <w:b/>
          <w:bCs/>
          <w:sz w:val="28"/>
          <w:szCs w:val="28"/>
        </w:rPr>
        <w:t>26</w:t>
      </w:r>
      <w:r w:rsidR="009760AB" w:rsidRPr="00EE653A">
        <w:rPr>
          <w:rFonts w:ascii="Arial" w:eastAsia="Times New Roman" w:hAnsi="Arial" w:cs="Arial"/>
          <w:b/>
          <w:bCs/>
          <w:sz w:val="28"/>
          <w:szCs w:val="28"/>
        </w:rPr>
        <w:t xml:space="preserve">. </w:t>
      </w:r>
      <w:r w:rsidR="009760AB">
        <w:rPr>
          <w:rFonts w:ascii="Arial" w:eastAsia="Times New Roman" w:hAnsi="Arial" w:cs="Arial"/>
          <w:b/>
          <w:bCs/>
          <w:sz w:val="28"/>
          <w:szCs w:val="28"/>
        </w:rPr>
        <w:t>DISPOSIÇÕES FINAIS</w:t>
      </w:r>
    </w:p>
    <w:p w14:paraId="6CC15947" w14:textId="77777777" w:rsidR="009760AB" w:rsidRPr="00EE653A" w:rsidRDefault="009760AB" w:rsidP="009760AB">
      <w:pPr>
        <w:spacing w:before="100" w:beforeAutospacing="1" w:after="100" w:afterAutospacing="1"/>
        <w:ind w:firstLine="708"/>
        <w:rPr>
          <w:rFonts w:ascii="Times New Roman" w:eastAsia="Times New Roman" w:hAnsi="Times New Roman" w:cs="Times New Roman"/>
        </w:rPr>
      </w:pPr>
      <w:r w:rsidRPr="00EE653A">
        <w:rPr>
          <w:rFonts w:ascii="Arial" w:eastAsia="Times New Roman" w:hAnsi="Arial" w:cs="Arial"/>
        </w:rPr>
        <w:t xml:space="preserve">Os casos omissos serão resolvidos com base na </w:t>
      </w:r>
      <w:r w:rsidRPr="00EE653A">
        <w:rPr>
          <w:rFonts w:ascii="Arial" w:eastAsia="Times New Roman" w:hAnsi="Arial" w:cs="Arial"/>
          <w:b/>
          <w:bCs/>
        </w:rPr>
        <w:t>Lei Federal nº 14.133/2021</w:t>
      </w:r>
      <w:r w:rsidRPr="00EE653A">
        <w:rPr>
          <w:rFonts w:ascii="Arial" w:eastAsia="Times New Roman" w:hAnsi="Arial" w:cs="Arial"/>
        </w:rPr>
        <w:t xml:space="preserve"> e demais normas complementares aplicáveis às contratações públicas</w:t>
      </w:r>
      <w:r w:rsidRPr="00EE653A">
        <w:rPr>
          <w:rFonts w:ascii="Times New Roman" w:eastAsia="Times New Roman" w:hAnsi="Times New Roman" w:cs="Times New Roman"/>
        </w:rPr>
        <w:t>.</w:t>
      </w:r>
    </w:p>
    <w:p w14:paraId="768306E9" w14:textId="77777777" w:rsidR="00BF7CAB" w:rsidRDefault="00BF7CAB" w:rsidP="00BF7CAB">
      <w:pPr>
        <w:pStyle w:val="Parteinferiordoformulrio"/>
      </w:pPr>
      <w:bookmarkStart w:id="0" w:name="_GoBack"/>
      <w:bookmarkEnd w:id="0"/>
      <w:r>
        <w:t>Parte inferior do formulário</w:t>
      </w:r>
    </w:p>
    <w:p w14:paraId="1BAD0871" w14:textId="1EC52B3B" w:rsidR="00BF7CAB" w:rsidRDefault="00BF7CAB" w:rsidP="00BF7CAB"/>
    <w:p w14:paraId="677AC629" w14:textId="38D66071" w:rsidR="00BF7CAB" w:rsidRPr="00D0563D" w:rsidRDefault="00F1650A" w:rsidP="00D0563D">
      <w:pPr>
        <w:autoSpaceDE w:val="0"/>
        <w:autoSpaceDN w:val="0"/>
        <w:adjustRightInd w:val="0"/>
        <w:jc w:val="right"/>
        <w:rPr>
          <w:rFonts w:ascii="Arial" w:eastAsiaTheme="minorHAnsi" w:hAnsi="Arial" w:cs="Arial"/>
          <w:bCs/>
          <w:noProof/>
        </w:rPr>
      </w:pPr>
      <w:r>
        <w:rPr>
          <w:rFonts w:ascii="Arial" w:eastAsiaTheme="minorHAnsi" w:hAnsi="Arial" w:cs="Arial"/>
          <w:bCs/>
          <w:noProof/>
        </w:rPr>
        <w:t xml:space="preserve">Rio Bonito do Iguaçu, </w:t>
      </w:r>
      <w:r w:rsidR="00D701BF">
        <w:rPr>
          <w:rFonts w:ascii="Arial" w:eastAsiaTheme="minorHAnsi" w:hAnsi="Arial" w:cs="Arial"/>
          <w:bCs/>
          <w:noProof/>
        </w:rPr>
        <w:t>02</w:t>
      </w:r>
      <w:r w:rsidR="00691CE0">
        <w:rPr>
          <w:rFonts w:ascii="Arial" w:eastAsiaTheme="minorHAnsi" w:hAnsi="Arial" w:cs="Arial"/>
          <w:bCs/>
          <w:noProof/>
        </w:rPr>
        <w:t xml:space="preserve"> de </w:t>
      </w:r>
      <w:r w:rsidR="00D701BF">
        <w:rPr>
          <w:rFonts w:ascii="Arial" w:eastAsiaTheme="minorHAnsi" w:hAnsi="Arial" w:cs="Arial"/>
          <w:bCs/>
          <w:noProof/>
        </w:rPr>
        <w:t xml:space="preserve">fevereiro </w:t>
      </w:r>
      <w:r w:rsidR="00D0563D" w:rsidRPr="00D0563D">
        <w:rPr>
          <w:rFonts w:ascii="Arial" w:eastAsiaTheme="minorHAnsi" w:hAnsi="Arial" w:cs="Arial"/>
          <w:bCs/>
          <w:noProof/>
        </w:rPr>
        <w:t>de 202</w:t>
      </w:r>
      <w:r w:rsidR="00691CE0">
        <w:rPr>
          <w:rFonts w:ascii="Arial" w:eastAsiaTheme="minorHAnsi" w:hAnsi="Arial" w:cs="Arial"/>
          <w:bCs/>
          <w:noProof/>
        </w:rPr>
        <w:t>6</w:t>
      </w:r>
    </w:p>
    <w:p w14:paraId="0E4EBE2F" w14:textId="77777777" w:rsidR="005B5935" w:rsidRDefault="005B5935" w:rsidP="00F860C5">
      <w:pPr>
        <w:jc w:val="right"/>
        <w:rPr>
          <w:rFonts w:ascii="Arial" w:hAnsi="Arial" w:cs="Arial"/>
        </w:rPr>
      </w:pPr>
    </w:p>
    <w:p w14:paraId="4C272C80" w14:textId="77777777" w:rsidR="00B3518F" w:rsidRDefault="00B3518F" w:rsidP="00B3518F">
      <w:pPr>
        <w:rPr>
          <w:rFonts w:ascii="Arial" w:hAnsi="Arial" w:cs="Arial"/>
        </w:rPr>
      </w:pPr>
    </w:p>
    <w:p w14:paraId="62A1D817" w14:textId="32019DFA" w:rsidR="00B3518F" w:rsidRDefault="00B3518F" w:rsidP="008E6F2E">
      <w:pPr>
        <w:jc w:val="center"/>
        <w:rPr>
          <w:rFonts w:ascii="Arial" w:hAnsi="Arial" w:cs="Arial"/>
        </w:rPr>
      </w:pPr>
      <w:r>
        <w:rPr>
          <w:rFonts w:ascii="Arial" w:hAnsi="Arial" w:cs="Arial"/>
        </w:rPr>
        <w:t>_________</w:t>
      </w:r>
      <w:r w:rsidR="00F1650A">
        <w:rPr>
          <w:rFonts w:ascii="Arial" w:hAnsi="Arial" w:cs="Arial"/>
        </w:rPr>
        <w:t>__________</w:t>
      </w:r>
      <w:r>
        <w:rPr>
          <w:rFonts w:ascii="Arial" w:hAnsi="Arial" w:cs="Arial"/>
        </w:rPr>
        <w:t>_______________</w:t>
      </w:r>
    </w:p>
    <w:p w14:paraId="57895F53" w14:textId="35CEF592" w:rsidR="00A71406" w:rsidRPr="005B5935" w:rsidRDefault="005B5935" w:rsidP="008E6F2E">
      <w:pPr>
        <w:jc w:val="center"/>
        <w:rPr>
          <w:rFonts w:ascii="Arial" w:hAnsi="Arial" w:cs="Arial"/>
          <w:b/>
        </w:rPr>
      </w:pPr>
      <w:r w:rsidRPr="005B5935">
        <w:rPr>
          <w:rFonts w:ascii="Arial" w:hAnsi="Arial" w:cs="Arial"/>
          <w:b/>
        </w:rPr>
        <w:t>Claudinei Xavier</w:t>
      </w:r>
    </w:p>
    <w:p w14:paraId="1D48A9A1" w14:textId="287D7DEE" w:rsidR="00F1650A" w:rsidRDefault="005B5935" w:rsidP="008E6F2E">
      <w:pPr>
        <w:jc w:val="center"/>
        <w:rPr>
          <w:rFonts w:ascii="Arial" w:hAnsi="Arial" w:cs="Arial"/>
        </w:rPr>
      </w:pPr>
      <w:r>
        <w:rPr>
          <w:rFonts w:ascii="Arial" w:hAnsi="Arial" w:cs="Arial"/>
        </w:rPr>
        <w:t>Representante da Secretária Municipal de Obras e Urbanismo</w:t>
      </w:r>
    </w:p>
    <w:sectPr w:rsidR="00F1650A" w:rsidSect="002D00A8">
      <w:headerReference w:type="default" r:id="rId8"/>
      <w:footerReference w:type="default" r:id="rId9"/>
      <w:pgSz w:w="11906" w:h="16838"/>
      <w:pgMar w:top="1450" w:right="1133" w:bottom="0" w:left="1560" w:header="365" w:footer="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7EE5A16A" w14:textId="77777777" w:rsidR="00F1650A" w:rsidRDefault="00F1650A" w:rsidP="0067505E">
      <w:r>
        <w:separator/>
      </w:r>
    </w:p>
  </w:endnote>
  <w:endnote w:type="continuationSeparator" w:id="0">
    <w:p w14:paraId="099F40BE" w14:textId="77777777" w:rsidR="00F1650A" w:rsidRDefault="00F1650A" w:rsidP="0067505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Ecofont_Spranq_eco_Sans">
    <w:altName w:val="Malgun Gothic"/>
    <w:charset w:val="00"/>
    <w:family w:val="swiss"/>
    <w:pitch w:val="variable"/>
    <w:sig w:usb0="00000003" w:usb1="1000204A" w:usb2="00000000" w:usb3="00000000" w:csb0="0000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Liberation Serif">
    <w:altName w:val="Times New Roman"/>
    <w:charset w:val="01"/>
    <w:family w:val="roman"/>
    <w:pitch w:val="variable"/>
  </w:font>
  <w:font w:name="NSimSun">
    <w:panose1 w:val="02010609030101010101"/>
    <w:charset w:val="86"/>
    <w:family w:val="modern"/>
    <w:pitch w:val="fixed"/>
    <w:sig w:usb0="00000283" w:usb1="288F0000" w:usb2="00000016" w:usb3="00000000" w:csb0="00040001" w:csb1="00000000"/>
  </w:font>
  <w:font w:name="Ubuntu">
    <w:altName w:val="Arial"/>
    <w:charset w:val="00"/>
    <w:family w:val="swiss"/>
    <w:pitch w:val="variable"/>
    <w:sig w:usb0="E00002FF" w:usb1="5000205B" w:usb2="00000000" w:usb3="00000000" w:csb0="0000009F" w:csb1="00000000"/>
  </w:font>
  <w:font w:name="Gadugi">
    <w:panose1 w:val="020B0502040204020203"/>
    <w:charset w:val="00"/>
    <w:family w:val="swiss"/>
    <w:pitch w:val="variable"/>
    <w:sig w:usb0="80000003" w:usb1="02000000" w:usb2="00003000" w:usb3="00000000" w:csb0="00000001" w:csb1="00000000"/>
  </w:font>
  <w:font w:name="Batang">
    <w:altName w:val="바탕"/>
    <w:panose1 w:val="02030600000101010101"/>
    <w:charset w:val="81"/>
    <w:family w:val="auto"/>
    <w:pitch w:val="fixed"/>
    <w:sig w:usb0="00000001" w:usb1="09060000" w:usb2="00000010" w:usb3="00000000" w:csb0="00080000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1642728727"/>
      <w:docPartObj>
        <w:docPartGallery w:val="Page Numbers (Bottom of Page)"/>
        <w:docPartUnique/>
      </w:docPartObj>
    </w:sdtPr>
    <w:sdtEndPr/>
    <w:sdtContent>
      <w:p w14:paraId="63E65A78" w14:textId="06E443B3" w:rsidR="00F1650A" w:rsidRDefault="00F1650A">
        <w:pPr>
          <w:pStyle w:val="Rodap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2D00A8">
          <w:rPr>
            <w:noProof/>
          </w:rPr>
          <w:t>10</w:t>
        </w:r>
        <w:r>
          <w:fldChar w:fldCharType="end"/>
        </w:r>
      </w:p>
    </w:sdtContent>
  </w:sdt>
  <w:p w14:paraId="078AB57F" w14:textId="77777777" w:rsidR="00F1650A" w:rsidRDefault="00F1650A">
    <w:pPr>
      <w:pStyle w:val="Rodap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4B690F16" w14:textId="77777777" w:rsidR="00F1650A" w:rsidRDefault="00F1650A" w:rsidP="0067505E">
      <w:r>
        <w:separator/>
      </w:r>
    </w:p>
  </w:footnote>
  <w:footnote w:type="continuationSeparator" w:id="0">
    <w:p w14:paraId="4DF51F95" w14:textId="77777777" w:rsidR="00F1650A" w:rsidRDefault="00F1650A" w:rsidP="0067505E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7E2C896E" w14:textId="26722E25" w:rsidR="00F1650A" w:rsidRDefault="00F1650A">
    <w:pPr>
      <w:pStyle w:val="Cabealho"/>
    </w:pPr>
    <w:r>
      <w:rPr>
        <w:noProof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23522BA5" wp14:editId="0561069B">
              <wp:simplePos x="0" y="0"/>
              <wp:positionH relativeFrom="margin">
                <wp:align>center</wp:align>
              </wp:positionH>
              <wp:positionV relativeFrom="paragraph">
                <wp:posOffset>-3848100</wp:posOffset>
              </wp:positionV>
              <wp:extent cx="564515" cy="7799705"/>
              <wp:effectExtent l="1905" t="0" r="8890" b="8890"/>
              <wp:wrapNone/>
              <wp:docPr id="5" name="Retângulo Arredondado 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 rot="5400000">
                        <a:off x="0" y="0"/>
                        <a:ext cx="564515" cy="7799705"/>
                      </a:xfrm>
                      <a:prstGeom prst="roundRect">
                        <a:avLst/>
                      </a:prstGeom>
                      <a:solidFill>
                        <a:srgbClr val="294973"/>
                      </a:solidFill>
                      <a:ln w="12700" cap="flat" cmpd="sng" algn="ctr">
                        <a:noFill/>
                        <a:prstDash val="solid"/>
                        <a:miter lim="800000"/>
                      </a:ln>
                      <a:effectLst/>
                    </wps:spPr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<w:pict>
            <v:roundrect w14:anchorId="091185EE" id="Retângulo Arredondado 5" o:spid="_x0000_s1026" style="position:absolute;margin-left:0;margin-top:-303pt;width:44.45pt;height:614.15pt;rotation:90;z-index:251659264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" fillcolor="#294973" stroked="f" strokeweight="1pt">
              <v:stroke joinstyle="miter"/>
              <v:path arrowok="t"/>
              <w10:wrap anchorx="margin"/>
            </v:roundrect>
          </w:pict>
        </mc:Fallback>
      </mc:AlternateContent>
    </w:r>
  </w:p>
  <w:p w14:paraId="007C72AB" w14:textId="76470E85" w:rsidR="00F1650A" w:rsidRPr="00720629" w:rsidRDefault="00F1650A" w:rsidP="0011372D">
    <w:pPr>
      <w:tabs>
        <w:tab w:val="left" w:pos="1739"/>
        <w:tab w:val="left" w:pos="3193"/>
        <w:tab w:val="center" w:pos="4890"/>
      </w:tabs>
      <w:spacing w:after="160" w:line="259" w:lineRule="auto"/>
      <w:ind w:right="-710"/>
      <w:rPr>
        <w:rFonts w:ascii="Ubuntu" w:eastAsia="Calibri" w:hAnsi="Ubuntu"/>
        <w:sz w:val="22"/>
        <w:szCs w:val="22"/>
        <w:lang w:eastAsia="en-US"/>
      </w:rPr>
    </w:pPr>
    <w:r>
      <w:rPr>
        <w:noProof/>
      </w:rPr>
      <w:drawing>
        <wp:anchor distT="18288" distB="13589" distL="126492" distR="130810" simplePos="0" relativeHeight="251660288" behindDoc="0" locked="0" layoutInCell="1" allowOverlap="1" wp14:anchorId="35E813F3" wp14:editId="04B0AD83">
          <wp:simplePos x="0" y="0"/>
          <wp:positionH relativeFrom="page">
            <wp:posOffset>532257</wp:posOffset>
          </wp:positionH>
          <wp:positionV relativeFrom="paragraph">
            <wp:posOffset>264033</wp:posOffset>
          </wp:positionV>
          <wp:extent cx="1385443" cy="1077468"/>
          <wp:effectExtent l="57150" t="57150" r="24765" b="46990"/>
          <wp:wrapNone/>
          <wp:docPr id="3" name="Imagem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3" name="Imagem 13"/>
                  <pic:cNvPicPr>
                    <a:picLocks noChangeAspect="1" noChangeArrowheads="1"/>
                  </pic:cNvPicPr>
                </pic:nvPicPr>
                <pic:blipFill>
                  <a:blip r:embed="rId1">
                    <a:alphaModFix/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84935" cy="1076960"/>
                  </a:xfrm>
                  <a:prstGeom prst="rect">
                    <a:avLst/>
                  </a:prstGeom>
                  <a:noFill/>
                  <a:ln>
                    <a:noFill/>
                  </a:ln>
                  <a:effectLst/>
                  <a:scene3d>
                    <a:camera prst="orthographicFront"/>
                    <a:lightRig rig="threePt" dir="t"/>
                  </a:scene3d>
                  <a:sp3d prstMaterial="matte"/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720629">
      <w:rPr>
        <w:rFonts w:ascii="Ubuntu" w:eastAsia="Calibri" w:hAnsi="Ubuntu"/>
        <w:sz w:val="22"/>
        <w:szCs w:val="22"/>
        <w:lang w:eastAsia="en-US"/>
      </w:rPr>
      <w:tab/>
    </w:r>
    <w:r w:rsidRPr="00720629">
      <w:rPr>
        <w:rFonts w:ascii="Ubuntu" w:eastAsia="Calibri" w:hAnsi="Ubuntu"/>
        <w:sz w:val="22"/>
        <w:szCs w:val="22"/>
        <w:lang w:eastAsia="en-US"/>
      </w:rPr>
      <w:tab/>
    </w:r>
  </w:p>
  <w:tbl>
    <w:tblPr>
      <w:tblpPr w:leftFromText="141" w:rightFromText="141" w:vertAnchor="page" w:horzAnchor="margin" w:tblpXSpec="right" w:tblpY="1372"/>
      <w:tblW w:w="5668" w:type="dxa"/>
      <w:tblLook w:val="04A0" w:firstRow="1" w:lastRow="0" w:firstColumn="1" w:lastColumn="0" w:noHBand="0" w:noVBand="1"/>
    </w:tblPr>
    <w:tblGrid>
      <w:gridCol w:w="5344"/>
      <w:gridCol w:w="324"/>
    </w:tblGrid>
    <w:tr w:rsidR="00F1650A" w:rsidRPr="00BB62E6" w14:paraId="48DE6E7A" w14:textId="77777777" w:rsidTr="00464E4A">
      <w:trPr>
        <w:trHeight w:val="967"/>
      </w:trPr>
      <w:tc>
        <w:tcPr>
          <w:tcW w:w="5344" w:type="dxa"/>
          <w:shd w:val="clear" w:color="auto" w:fill="auto"/>
        </w:tcPr>
        <w:p w14:paraId="76E877C5" w14:textId="77777777" w:rsidR="00F1650A" w:rsidRPr="00244471" w:rsidRDefault="00F1650A" w:rsidP="0011372D">
          <w:pPr>
            <w:tabs>
              <w:tab w:val="center" w:pos="4252"/>
              <w:tab w:val="right" w:pos="8504"/>
            </w:tabs>
            <w:ind w:right="-109"/>
            <w:rPr>
              <w:rFonts w:ascii="Gadugi" w:eastAsia="Calibri" w:hAnsi="Gadugi"/>
              <w:noProof/>
              <w:color w:val="000000"/>
              <w:sz w:val="20"/>
              <w:szCs w:val="20"/>
              <w:lang w:eastAsia="en-US"/>
            </w:rPr>
          </w:pPr>
          <w:r w:rsidRPr="00244471">
            <w:rPr>
              <w:rFonts w:ascii="Gadugi" w:eastAsia="Calibri" w:hAnsi="Gadugi"/>
              <w:noProof/>
              <w:color w:val="000000"/>
              <w:sz w:val="20"/>
              <w:szCs w:val="20"/>
              <w:lang w:eastAsia="en-US"/>
            </w:rPr>
            <w:t>PREFEITURA MUNICIPAL DE RIO BONITO DO IGUAÇU</w:t>
          </w:r>
        </w:p>
        <w:p w14:paraId="4F47C796" w14:textId="77777777" w:rsidR="00F1650A" w:rsidRPr="00BB62E6" w:rsidRDefault="00F1650A" w:rsidP="0011372D">
          <w:pPr>
            <w:tabs>
              <w:tab w:val="center" w:pos="4252"/>
              <w:tab w:val="right" w:pos="8504"/>
            </w:tabs>
            <w:ind w:right="-109"/>
            <w:rPr>
              <w:rFonts w:ascii="Gadugi" w:eastAsia="Calibri" w:hAnsi="Gadugi"/>
              <w:noProof/>
              <w:color w:val="000000"/>
              <w:sz w:val="14"/>
              <w:szCs w:val="14"/>
              <w:lang w:eastAsia="en-US"/>
            </w:rPr>
          </w:pPr>
          <w:r w:rsidRPr="00BB62E6">
            <w:rPr>
              <w:rFonts w:ascii="Gadugi" w:eastAsia="Calibri" w:hAnsi="Gadugi"/>
              <w:noProof/>
              <w:color w:val="000000"/>
              <w:sz w:val="14"/>
              <w:szCs w:val="14"/>
              <w:lang w:eastAsia="en-US"/>
            </w:rPr>
            <w:t>Rua Sete de Setembro, 720 – Centro</w:t>
          </w:r>
        </w:p>
        <w:p w14:paraId="0FC0AB9F" w14:textId="77777777" w:rsidR="00F1650A" w:rsidRPr="00BB62E6" w:rsidRDefault="00F1650A" w:rsidP="0011372D">
          <w:pPr>
            <w:tabs>
              <w:tab w:val="center" w:pos="4252"/>
              <w:tab w:val="right" w:pos="8504"/>
            </w:tabs>
            <w:ind w:right="-109"/>
            <w:rPr>
              <w:rFonts w:ascii="Gadugi" w:eastAsia="Calibri" w:hAnsi="Gadugi"/>
              <w:noProof/>
              <w:color w:val="000000"/>
              <w:sz w:val="14"/>
              <w:szCs w:val="14"/>
              <w:lang w:eastAsia="en-US"/>
            </w:rPr>
          </w:pPr>
          <w:r w:rsidRPr="00BB62E6">
            <w:rPr>
              <w:rFonts w:ascii="Gadugi" w:eastAsia="Calibri" w:hAnsi="Gadugi"/>
              <w:noProof/>
              <w:color w:val="000000"/>
              <w:sz w:val="14"/>
              <w:szCs w:val="14"/>
              <w:lang w:eastAsia="en-US"/>
            </w:rPr>
            <w:t>85340-000 - Rio Bonito do Iguaçu – Paraná</w:t>
          </w:r>
        </w:p>
        <w:p w14:paraId="6D84BC57" w14:textId="77777777" w:rsidR="00F1650A" w:rsidRPr="00BB62E6" w:rsidRDefault="00F1650A" w:rsidP="0011372D">
          <w:pPr>
            <w:tabs>
              <w:tab w:val="center" w:pos="4252"/>
              <w:tab w:val="right" w:pos="8504"/>
            </w:tabs>
            <w:ind w:right="-109"/>
            <w:rPr>
              <w:rFonts w:ascii="Gadugi" w:eastAsia="Calibri" w:hAnsi="Gadugi"/>
              <w:noProof/>
              <w:color w:val="000000"/>
              <w:sz w:val="14"/>
              <w:szCs w:val="14"/>
              <w:lang w:eastAsia="en-US"/>
            </w:rPr>
          </w:pPr>
          <w:r w:rsidRPr="00BB62E6">
            <w:rPr>
              <w:rFonts w:ascii="Gadugi" w:eastAsia="Calibri" w:hAnsi="Gadugi"/>
              <w:noProof/>
              <w:color w:val="000000"/>
              <w:sz w:val="14"/>
              <w:szCs w:val="14"/>
              <w:lang w:eastAsia="en-US"/>
            </w:rPr>
            <w:t>engenharia.riobonito@gmail.com</w:t>
          </w:r>
        </w:p>
        <w:p w14:paraId="183A3DAF" w14:textId="77777777" w:rsidR="00F1650A" w:rsidRPr="00BB62E6" w:rsidRDefault="00F1650A" w:rsidP="0011372D">
          <w:pPr>
            <w:tabs>
              <w:tab w:val="center" w:pos="4252"/>
              <w:tab w:val="right" w:pos="8504"/>
            </w:tabs>
            <w:ind w:right="-109"/>
            <w:rPr>
              <w:rFonts w:ascii="Gadugi" w:eastAsia="Calibri" w:hAnsi="Gadugi"/>
              <w:noProof/>
              <w:color w:val="000000"/>
              <w:sz w:val="14"/>
              <w:szCs w:val="14"/>
              <w:lang w:eastAsia="en-US"/>
            </w:rPr>
          </w:pPr>
          <w:r w:rsidRPr="00BB62E6">
            <w:rPr>
              <w:rFonts w:ascii="Gadugi" w:eastAsia="Calibri" w:hAnsi="Gadugi"/>
              <w:noProof/>
              <w:color w:val="000000"/>
              <w:sz w:val="14"/>
              <w:szCs w:val="14"/>
              <w:lang w:eastAsia="en-US"/>
            </w:rPr>
            <w:t>(42) 3653-1122</w:t>
          </w:r>
        </w:p>
      </w:tc>
      <w:tc>
        <w:tcPr>
          <w:tcW w:w="324" w:type="dxa"/>
          <w:shd w:val="clear" w:color="auto" w:fill="auto"/>
        </w:tcPr>
        <w:p w14:paraId="0D5D2198" w14:textId="77777777" w:rsidR="00F1650A" w:rsidRPr="00BB62E6" w:rsidRDefault="00F1650A" w:rsidP="0011372D">
          <w:pPr>
            <w:tabs>
              <w:tab w:val="center" w:pos="4252"/>
              <w:tab w:val="right" w:pos="8504"/>
            </w:tabs>
            <w:rPr>
              <w:rFonts w:ascii="Gadugi" w:eastAsia="Calibri" w:hAnsi="Gadugi"/>
              <w:noProof/>
              <w:color w:val="000000"/>
              <w:sz w:val="14"/>
              <w:szCs w:val="14"/>
              <w:lang w:eastAsia="en-US"/>
            </w:rPr>
          </w:pPr>
        </w:p>
      </w:tc>
    </w:tr>
  </w:tbl>
  <w:p w14:paraId="1841293F" w14:textId="77777777" w:rsidR="00F1650A" w:rsidRPr="00720629" w:rsidRDefault="00F1650A" w:rsidP="0011372D">
    <w:pPr>
      <w:spacing w:after="160" w:line="259" w:lineRule="auto"/>
      <w:rPr>
        <w:rFonts w:ascii="Calibri" w:eastAsia="Calibri" w:hAnsi="Calibri"/>
        <w:sz w:val="22"/>
        <w:szCs w:val="22"/>
        <w:lang w:eastAsia="en-US"/>
      </w:rPr>
    </w:pPr>
  </w:p>
  <w:p w14:paraId="16D81115" w14:textId="77777777" w:rsidR="00F1650A" w:rsidRPr="00720629" w:rsidRDefault="00F1650A" w:rsidP="0011372D">
    <w:pPr>
      <w:spacing w:after="160" w:line="259" w:lineRule="auto"/>
      <w:jc w:val="center"/>
      <w:rPr>
        <w:rFonts w:ascii="Calibri" w:eastAsia="Calibri" w:hAnsi="Calibri" w:cs="Calibri"/>
        <w:lang w:eastAsia="en-US"/>
      </w:rPr>
    </w:pPr>
  </w:p>
  <w:p w14:paraId="7A141922" w14:textId="77777777" w:rsidR="00F1650A" w:rsidRDefault="00F1650A" w:rsidP="0011372D"/>
  <w:tbl>
    <w:tblPr>
      <w:tblpPr w:leftFromText="141" w:rightFromText="141" w:vertAnchor="text" w:horzAnchor="margin" w:tblpY="181"/>
      <w:tblW w:w="7481" w:type="dxa"/>
      <w:tblBorders>
        <w:bottom w:val="single" w:sz="4" w:space="0" w:color="auto"/>
      </w:tblBorders>
      <w:tblLayout w:type="fixed"/>
      <w:tblLook w:val="01E0" w:firstRow="1" w:lastRow="1" w:firstColumn="1" w:lastColumn="1" w:noHBand="0" w:noVBand="0"/>
    </w:tblPr>
    <w:tblGrid>
      <w:gridCol w:w="1474"/>
      <w:gridCol w:w="6007"/>
    </w:tblGrid>
    <w:tr w:rsidR="00F1650A" w:rsidRPr="005B2927" w14:paraId="6F4F05B4" w14:textId="77777777" w:rsidTr="00204A0F">
      <w:trPr>
        <w:trHeight w:val="187"/>
      </w:trPr>
      <w:tc>
        <w:tcPr>
          <w:tcW w:w="1474" w:type="dxa"/>
          <w:tcBorders>
            <w:bottom w:val="nil"/>
          </w:tcBorders>
          <w:shd w:val="clear" w:color="auto" w:fill="auto"/>
        </w:tcPr>
        <w:p w14:paraId="70152AA1" w14:textId="77777777" w:rsidR="00F1650A" w:rsidRPr="005B2927" w:rsidRDefault="00F1650A" w:rsidP="0011372D">
          <w:pPr>
            <w:keepNext/>
            <w:spacing w:before="240" w:after="60"/>
            <w:outlineLvl w:val="0"/>
            <w:rPr>
              <w:rFonts w:ascii="Arial" w:eastAsia="Batang" w:hAnsi="Arial" w:cs="Arial"/>
              <w:b/>
              <w:bCs/>
              <w:kern w:val="32"/>
              <w:sz w:val="32"/>
              <w:szCs w:val="32"/>
            </w:rPr>
          </w:pPr>
        </w:p>
      </w:tc>
      <w:tc>
        <w:tcPr>
          <w:tcW w:w="6007" w:type="dxa"/>
          <w:tcBorders>
            <w:bottom w:val="nil"/>
          </w:tcBorders>
          <w:shd w:val="clear" w:color="auto" w:fill="auto"/>
        </w:tcPr>
        <w:p w14:paraId="68225D32" w14:textId="5D092AF0" w:rsidR="00F1650A" w:rsidRPr="001252DD" w:rsidRDefault="00F1650A" w:rsidP="00204A0F">
          <w:pPr>
            <w:tabs>
              <w:tab w:val="center" w:pos="3577"/>
              <w:tab w:val="left" w:pos="5655"/>
            </w:tabs>
            <w:jc w:val="center"/>
            <w:rPr>
              <w:rFonts w:ascii="Arial" w:eastAsia="Batang" w:hAnsi="Arial"/>
              <w:sz w:val="20"/>
              <w:szCs w:val="20"/>
            </w:rPr>
          </w:pPr>
          <w:r>
            <w:rPr>
              <w:rFonts w:ascii="Arial" w:eastAsia="Batang" w:hAnsi="Arial"/>
              <w:sz w:val="20"/>
              <w:szCs w:val="20"/>
            </w:rPr>
            <w:t xml:space="preserve"> SECRETARIA DE OBRAS E URBANISMO</w:t>
          </w:r>
        </w:p>
      </w:tc>
    </w:tr>
  </w:tbl>
  <w:p w14:paraId="52F01CF0" w14:textId="77777777" w:rsidR="00F1650A" w:rsidRDefault="00F1650A">
    <w:pPr>
      <w:pStyle w:val="Cabealh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B945B3B"/>
    <w:multiLevelType w:val="multilevel"/>
    <w:tmpl w:val="659EB6C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0D273D75"/>
    <w:multiLevelType w:val="multilevel"/>
    <w:tmpl w:val="AAF4C048"/>
    <w:lvl w:ilvl="0">
      <w:start w:val="1"/>
      <w:numFmt w:val="decimal"/>
      <w:lvlText w:val="%1"/>
      <w:lvlJc w:val="left"/>
      <w:pPr>
        <w:ind w:left="720" w:hanging="360"/>
      </w:pPr>
      <w:rPr>
        <w:rFonts w:hint="default"/>
      </w:rPr>
    </w:lvl>
    <w:lvl w:ilvl="1">
      <w:start w:val="2"/>
      <w:numFmt w:val="decimal"/>
      <w:pStyle w:val="Nvel2Opcional"/>
      <w:isLgl/>
      <w:lvlText w:val="%1.%2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pStyle w:val="Nvel3Opcion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160" w:hanging="180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520" w:hanging="2160"/>
      </w:pPr>
      <w:rPr>
        <w:rFonts w:hint="default"/>
      </w:rPr>
    </w:lvl>
  </w:abstractNum>
  <w:abstractNum w:abstractNumId="2" w15:restartNumberingAfterBreak="0">
    <w:nsid w:val="14037314"/>
    <w:multiLevelType w:val="multilevel"/>
    <w:tmpl w:val="4300E3F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225F57B1"/>
    <w:multiLevelType w:val="multilevel"/>
    <w:tmpl w:val="E8DCCE3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2B0461AA"/>
    <w:multiLevelType w:val="multilevel"/>
    <w:tmpl w:val="23BC6F8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31ED1F0B"/>
    <w:multiLevelType w:val="multilevel"/>
    <w:tmpl w:val="1BF0133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33870524"/>
    <w:multiLevelType w:val="multilevel"/>
    <w:tmpl w:val="D32E206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 w15:restartNumberingAfterBreak="0">
    <w:nsid w:val="368722CD"/>
    <w:multiLevelType w:val="multilevel"/>
    <w:tmpl w:val="A224EB2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 w15:restartNumberingAfterBreak="0">
    <w:nsid w:val="40D20C84"/>
    <w:multiLevelType w:val="multilevel"/>
    <w:tmpl w:val="8CE0F0F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 w15:restartNumberingAfterBreak="0">
    <w:nsid w:val="467E0ED2"/>
    <w:multiLevelType w:val="hybridMultilevel"/>
    <w:tmpl w:val="C07E37DE"/>
    <w:lvl w:ilvl="0" w:tplc="0416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495A4E72"/>
    <w:multiLevelType w:val="multilevel"/>
    <w:tmpl w:val="6268940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 w15:restartNumberingAfterBreak="0">
    <w:nsid w:val="49AB6D6A"/>
    <w:multiLevelType w:val="multilevel"/>
    <w:tmpl w:val="A350A1E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 w15:restartNumberingAfterBreak="0">
    <w:nsid w:val="4CE35D6B"/>
    <w:multiLevelType w:val="hybridMultilevel"/>
    <w:tmpl w:val="0F86EBB4"/>
    <w:lvl w:ilvl="0" w:tplc="0416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60019">
      <w:start w:val="1"/>
      <w:numFmt w:val="lowerLetter"/>
      <w:lvlText w:val="%2."/>
      <w:lvlJc w:val="left"/>
      <w:pPr>
        <w:ind w:left="1440" w:hanging="360"/>
      </w:pPr>
    </w:lvl>
    <w:lvl w:ilvl="2" w:tplc="0416001B">
      <w:start w:val="1"/>
      <w:numFmt w:val="lowerRoman"/>
      <w:pStyle w:val="Nvel3-R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50DE0A07"/>
    <w:multiLevelType w:val="multilevel"/>
    <w:tmpl w:val="CDDE3D5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 w15:restartNumberingAfterBreak="0">
    <w:nsid w:val="51771669"/>
    <w:multiLevelType w:val="hybridMultilevel"/>
    <w:tmpl w:val="8E62AF6E"/>
    <w:lvl w:ilvl="0" w:tplc="C330A4FE">
      <w:start w:val="1"/>
      <w:numFmt w:val="lowerLetter"/>
      <w:pStyle w:val="Nivel4"/>
      <w:lvlText w:val="%1."/>
      <w:lvlJc w:val="left"/>
      <w:pPr>
        <w:ind w:left="1287" w:hanging="360"/>
      </w:pPr>
    </w:lvl>
    <w:lvl w:ilvl="1" w:tplc="04160019" w:tentative="1">
      <w:start w:val="1"/>
      <w:numFmt w:val="lowerLetter"/>
      <w:lvlText w:val="%2."/>
      <w:lvlJc w:val="left"/>
      <w:pPr>
        <w:ind w:left="2007" w:hanging="360"/>
      </w:pPr>
    </w:lvl>
    <w:lvl w:ilvl="2" w:tplc="0416001B" w:tentative="1">
      <w:start w:val="1"/>
      <w:numFmt w:val="lowerRoman"/>
      <w:lvlText w:val="%3."/>
      <w:lvlJc w:val="right"/>
      <w:pPr>
        <w:ind w:left="2727" w:hanging="180"/>
      </w:pPr>
    </w:lvl>
    <w:lvl w:ilvl="3" w:tplc="0416000F" w:tentative="1">
      <w:start w:val="1"/>
      <w:numFmt w:val="decimal"/>
      <w:lvlText w:val="%4."/>
      <w:lvlJc w:val="left"/>
      <w:pPr>
        <w:ind w:left="3447" w:hanging="360"/>
      </w:pPr>
    </w:lvl>
    <w:lvl w:ilvl="4" w:tplc="04160019" w:tentative="1">
      <w:start w:val="1"/>
      <w:numFmt w:val="lowerLetter"/>
      <w:pStyle w:val="Nivel5"/>
      <w:lvlText w:val="%5."/>
      <w:lvlJc w:val="left"/>
      <w:pPr>
        <w:ind w:left="4167" w:hanging="360"/>
      </w:pPr>
    </w:lvl>
    <w:lvl w:ilvl="5" w:tplc="0416001B" w:tentative="1">
      <w:start w:val="1"/>
      <w:numFmt w:val="lowerRoman"/>
      <w:lvlText w:val="%6."/>
      <w:lvlJc w:val="right"/>
      <w:pPr>
        <w:ind w:left="4887" w:hanging="180"/>
      </w:pPr>
    </w:lvl>
    <w:lvl w:ilvl="6" w:tplc="0416000F" w:tentative="1">
      <w:start w:val="1"/>
      <w:numFmt w:val="decimal"/>
      <w:lvlText w:val="%7."/>
      <w:lvlJc w:val="left"/>
      <w:pPr>
        <w:ind w:left="5607" w:hanging="360"/>
      </w:pPr>
    </w:lvl>
    <w:lvl w:ilvl="7" w:tplc="04160019" w:tentative="1">
      <w:start w:val="1"/>
      <w:numFmt w:val="lowerLetter"/>
      <w:lvlText w:val="%8."/>
      <w:lvlJc w:val="left"/>
      <w:pPr>
        <w:ind w:left="6327" w:hanging="360"/>
      </w:pPr>
    </w:lvl>
    <w:lvl w:ilvl="8" w:tplc="0416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15" w15:restartNumberingAfterBreak="0">
    <w:nsid w:val="51F44133"/>
    <w:multiLevelType w:val="multilevel"/>
    <w:tmpl w:val="19AC4AC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 w15:restartNumberingAfterBreak="0">
    <w:nsid w:val="52E02C19"/>
    <w:multiLevelType w:val="multilevel"/>
    <w:tmpl w:val="F4005C66"/>
    <w:lvl w:ilvl="0">
      <w:start w:val="1"/>
      <w:numFmt w:val="bullet"/>
      <w:lvlText w:val=""/>
      <w:lvlJc w:val="left"/>
      <w:pPr>
        <w:tabs>
          <w:tab w:val="num" w:pos="786"/>
        </w:tabs>
        <w:ind w:left="786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" w15:restartNumberingAfterBreak="0">
    <w:nsid w:val="5C4B721F"/>
    <w:multiLevelType w:val="multilevel"/>
    <w:tmpl w:val="D602CB0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" w15:restartNumberingAfterBreak="0">
    <w:nsid w:val="5FE63354"/>
    <w:multiLevelType w:val="multilevel"/>
    <w:tmpl w:val="A4840D7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9" w15:restartNumberingAfterBreak="0">
    <w:nsid w:val="615A7D4E"/>
    <w:multiLevelType w:val="multilevel"/>
    <w:tmpl w:val="EBACB47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0" w15:restartNumberingAfterBreak="0">
    <w:nsid w:val="6F7B0853"/>
    <w:multiLevelType w:val="multilevel"/>
    <w:tmpl w:val="060E91D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" w15:restartNumberingAfterBreak="0">
    <w:nsid w:val="70205C0A"/>
    <w:multiLevelType w:val="multilevel"/>
    <w:tmpl w:val="48CADF2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2" w15:restartNumberingAfterBreak="0">
    <w:nsid w:val="764F1540"/>
    <w:multiLevelType w:val="multilevel"/>
    <w:tmpl w:val="F3EA11B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3" w15:restartNumberingAfterBreak="0">
    <w:nsid w:val="7E25201A"/>
    <w:multiLevelType w:val="multilevel"/>
    <w:tmpl w:val="798E985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12"/>
  </w:num>
  <w:num w:numId="2">
    <w:abstractNumId w:val="14"/>
  </w:num>
  <w:num w:numId="3">
    <w:abstractNumId w:val="1"/>
  </w:num>
  <w:num w:numId="4">
    <w:abstractNumId w:val="16"/>
  </w:num>
  <w:num w:numId="5">
    <w:abstractNumId w:val="11"/>
  </w:num>
  <w:num w:numId="6">
    <w:abstractNumId w:val="8"/>
  </w:num>
  <w:num w:numId="7">
    <w:abstractNumId w:val="23"/>
  </w:num>
  <w:num w:numId="8">
    <w:abstractNumId w:val="0"/>
  </w:num>
  <w:num w:numId="9">
    <w:abstractNumId w:val="18"/>
  </w:num>
  <w:num w:numId="10">
    <w:abstractNumId w:val="17"/>
  </w:num>
  <w:num w:numId="11">
    <w:abstractNumId w:val="3"/>
  </w:num>
  <w:num w:numId="12">
    <w:abstractNumId w:val="9"/>
  </w:num>
  <w:num w:numId="13">
    <w:abstractNumId w:val="13"/>
  </w:num>
  <w:num w:numId="14">
    <w:abstractNumId w:val="2"/>
  </w:num>
  <w:num w:numId="15">
    <w:abstractNumId w:val="21"/>
  </w:num>
  <w:num w:numId="16">
    <w:abstractNumId w:val="10"/>
  </w:num>
  <w:num w:numId="17">
    <w:abstractNumId w:val="7"/>
  </w:num>
  <w:num w:numId="18">
    <w:abstractNumId w:val="19"/>
  </w:num>
  <w:num w:numId="19">
    <w:abstractNumId w:val="5"/>
  </w:num>
  <w:num w:numId="20">
    <w:abstractNumId w:val="6"/>
  </w:num>
  <w:num w:numId="21">
    <w:abstractNumId w:val="4"/>
  </w:num>
  <w:num w:numId="22">
    <w:abstractNumId w:val="15"/>
  </w:num>
  <w:num w:numId="23">
    <w:abstractNumId w:val="20"/>
  </w:num>
  <w:num w:numId="24">
    <w:abstractNumId w:val="22"/>
  </w:num>
  <w:numIdMacAtCleanup w:val="2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56"/>
  <w:proofState w:spelling="clean" w:grammar="clean"/>
  <w:defaultTabStop w:val="708"/>
  <w:hyphenationZone w:val="425"/>
  <w:characterSpacingControl w:val="doNotCompress"/>
  <w:hdrShapeDefaults>
    <o:shapedefaults v:ext="edit" spidmax="2252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7505E"/>
    <w:rsid w:val="00015F12"/>
    <w:rsid w:val="00021384"/>
    <w:rsid w:val="00023B75"/>
    <w:rsid w:val="000319FD"/>
    <w:rsid w:val="00042D52"/>
    <w:rsid w:val="00057291"/>
    <w:rsid w:val="00077EBE"/>
    <w:rsid w:val="000850A6"/>
    <w:rsid w:val="000954CB"/>
    <w:rsid w:val="00095CD5"/>
    <w:rsid w:val="00096C70"/>
    <w:rsid w:val="000B1427"/>
    <w:rsid w:val="000B1EC3"/>
    <w:rsid w:val="000B51D7"/>
    <w:rsid w:val="000C1F99"/>
    <w:rsid w:val="000E3676"/>
    <w:rsid w:val="000E3C7B"/>
    <w:rsid w:val="000E7AFB"/>
    <w:rsid w:val="000F2A0F"/>
    <w:rsid w:val="000F5543"/>
    <w:rsid w:val="00104D8B"/>
    <w:rsid w:val="00105CE7"/>
    <w:rsid w:val="0011372D"/>
    <w:rsid w:val="00122623"/>
    <w:rsid w:val="001252DD"/>
    <w:rsid w:val="00134386"/>
    <w:rsid w:val="00151542"/>
    <w:rsid w:val="00157C60"/>
    <w:rsid w:val="00163F21"/>
    <w:rsid w:val="00164581"/>
    <w:rsid w:val="001669E8"/>
    <w:rsid w:val="001702F6"/>
    <w:rsid w:val="00176D8A"/>
    <w:rsid w:val="00180B2A"/>
    <w:rsid w:val="00183DA2"/>
    <w:rsid w:val="0018442D"/>
    <w:rsid w:val="00184DAA"/>
    <w:rsid w:val="00190C57"/>
    <w:rsid w:val="001961FB"/>
    <w:rsid w:val="001A25E7"/>
    <w:rsid w:val="001C5793"/>
    <w:rsid w:val="001C65BC"/>
    <w:rsid w:val="001C7ABE"/>
    <w:rsid w:val="001D0CCA"/>
    <w:rsid w:val="001D3B06"/>
    <w:rsid w:val="001E2E95"/>
    <w:rsid w:val="001E7E50"/>
    <w:rsid w:val="001F461C"/>
    <w:rsid w:val="00204A0F"/>
    <w:rsid w:val="00216823"/>
    <w:rsid w:val="00225A3D"/>
    <w:rsid w:val="002266BB"/>
    <w:rsid w:val="00227F42"/>
    <w:rsid w:val="00257479"/>
    <w:rsid w:val="0027402A"/>
    <w:rsid w:val="00276E2B"/>
    <w:rsid w:val="00291B6B"/>
    <w:rsid w:val="002944AF"/>
    <w:rsid w:val="00295116"/>
    <w:rsid w:val="002A41C2"/>
    <w:rsid w:val="002A7BA2"/>
    <w:rsid w:val="002B6EF5"/>
    <w:rsid w:val="002C08C5"/>
    <w:rsid w:val="002C5C4C"/>
    <w:rsid w:val="002C6E4B"/>
    <w:rsid w:val="002D00A8"/>
    <w:rsid w:val="002E0FB5"/>
    <w:rsid w:val="002E438C"/>
    <w:rsid w:val="002E5D71"/>
    <w:rsid w:val="002E7664"/>
    <w:rsid w:val="002E7816"/>
    <w:rsid w:val="002F47A4"/>
    <w:rsid w:val="0031151E"/>
    <w:rsid w:val="00325274"/>
    <w:rsid w:val="003270F0"/>
    <w:rsid w:val="00331A38"/>
    <w:rsid w:val="00332445"/>
    <w:rsid w:val="00336689"/>
    <w:rsid w:val="00337C61"/>
    <w:rsid w:val="00354BF9"/>
    <w:rsid w:val="00363435"/>
    <w:rsid w:val="00367A9A"/>
    <w:rsid w:val="00373197"/>
    <w:rsid w:val="00374B66"/>
    <w:rsid w:val="00383BB7"/>
    <w:rsid w:val="00384EB2"/>
    <w:rsid w:val="003A1333"/>
    <w:rsid w:val="003B420F"/>
    <w:rsid w:val="003B5FCD"/>
    <w:rsid w:val="003C1386"/>
    <w:rsid w:val="003C2046"/>
    <w:rsid w:val="003D0AFA"/>
    <w:rsid w:val="003D1550"/>
    <w:rsid w:val="003D789F"/>
    <w:rsid w:val="003E01C4"/>
    <w:rsid w:val="003E0A23"/>
    <w:rsid w:val="003E2550"/>
    <w:rsid w:val="003F44B4"/>
    <w:rsid w:val="003F465C"/>
    <w:rsid w:val="00403BBA"/>
    <w:rsid w:val="00407BA4"/>
    <w:rsid w:val="00411095"/>
    <w:rsid w:val="0041157F"/>
    <w:rsid w:val="00420F54"/>
    <w:rsid w:val="00425F7F"/>
    <w:rsid w:val="004306D4"/>
    <w:rsid w:val="004403AD"/>
    <w:rsid w:val="00442D4F"/>
    <w:rsid w:val="0045097F"/>
    <w:rsid w:val="00452EAB"/>
    <w:rsid w:val="00464E4A"/>
    <w:rsid w:val="00470753"/>
    <w:rsid w:val="004A3283"/>
    <w:rsid w:val="004D5FC1"/>
    <w:rsid w:val="004E2836"/>
    <w:rsid w:val="004E3D61"/>
    <w:rsid w:val="0053326F"/>
    <w:rsid w:val="005401DB"/>
    <w:rsid w:val="005408BD"/>
    <w:rsid w:val="005435BB"/>
    <w:rsid w:val="0054717C"/>
    <w:rsid w:val="0054741C"/>
    <w:rsid w:val="00551B5D"/>
    <w:rsid w:val="00552BF6"/>
    <w:rsid w:val="005564AB"/>
    <w:rsid w:val="00564F46"/>
    <w:rsid w:val="00567B72"/>
    <w:rsid w:val="00575748"/>
    <w:rsid w:val="00584CE0"/>
    <w:rsid w:val="005862A4"/>
    <w:rsid w:val="005931FA"/>
    <w:rsid w:val="005946C3"/>
    <w:rsid w:val="00595B31"/>
    <w:rsid w:val="005A6AB4"/>
    <w:rsid w:val="005B1A3D"/>
    <w:rsid w:val="005B4D45"/>
    <w:rsid w:val="005B5935"/>
    <w:rsid w:val="005D3A90"/>
    <w:rsid w:val="005E0486"/>
    <w:rsid w:val="0061495B"/>
    <w:rsid w:val="00620185"/>
    <w:rsid w:val="0062596E"/>
    <w:rsid w:val="006457F5"/>
    <w:rsid w:val="0065082B"/>
    <w:rsid w:val="00652802"/>
    <w:rsid w:val="00663B28"/>
    <w:rsid w:val="00665E70"/>
    <w:rsid w:val="0067505E"/>
    <w:rsid w:val="00691CE0"/>
    <w:rsid w:val="006A1606"/>
    <w:rsid w:val="006B1DFE"/>
    <w:rsid w:val="006B4ED7"/>
    <w:rsid w:val="006C22D8"/>
    <w:rsid w:val="006C44A4"/>
    <w:rsid w:val="006C580F"/>
    <w:rsid w:val="006D0472"/>
    <w:rsid w:val="006D1222"/>
    <w:rsid w:val="006D3026"/>
    <w:rsid w:val="006D4430"/>
    <w:rsid w:val="006D6001"/>
    <w:rsid w:val="006D6F90"/>
    <w:rsid w:val="006E4F63"/>
    <w:rsid w:val="006E6ABB"/>
    <w:rsid w:val="006F19A4"/>
    <w:rsid w:val="00703A3D"/>
    <w:rsid w:val="00707500"/>
    <w:rsid w:val="007104A9"/>
    <w:rsid w:val="00712BBD"/>
    <w:rsid w:val="007224FF"/>
    <w:rsid w:val="007261A4"/>
    <w:rsid w:val="00736E7C"/>
    <w:rsid w:val="0073779B"/>
    <w:rsid w:val="007452A3"/>
    <w:rsid w:val="00761C37"/>
    <w:rsid w:val="00770130"/>
    <w:rsid w:val="00774044"/>
    <w:rsid w:val="00775DF2"/>
    <w:rsid w:val="0078047B"/>
    <w:rsid w:val="00782727"/>
    <w:rsid w:val="00783C41"/>
    <w:rsid w:val="00796047"/>
    <w:rsid w:val="00797CE3"/>
    <w:rsid w:val="007A6A00"/>
    <w:rsid w:val="007B7BE9"/>
    <w:rsid w:val="007C5BF8"/>
    <w:rsid w:val="007D6AC0"/>
    <w:rsid w:val="008040DC"/>
    <w:rsid w:val="00812930"/>
    <w:rsid w:val="00814CB3"/>
    <w:rsid w:val="00820B9E"/>
    <w:rsid w:val="00827571"/>
    <w:rsid w:val="00833EAE"/>
    <w:rsid w:val="00846D76"/>
    <w:rsid w:val="00854B82"/>
    <w:rsid w:val="008616B2"/>
    <w:rsid w:val="00881AD8"/>
    <w:rsid w:val="008A318A"/>
    <w:rsid w:val="008A7BC3"/>
    <w:rsid w:val="008B5098"/>
    <w:rsid w:val="008B61A2"/>
    <w:rsid w:val="008D1C13"/>
    <w:rsid w:val="008D2F49"/>
    <w:rsid w:val="008D4885"/>
    <w:rsid w:val="008E6F2E"/>
    <w:rsid w:val="008E7884"/>
    <w:rsid w:val="00900B25"/>
    <w:rsid w:val="00927386"/>
    <w:rsid w:val="009400D9"/>
    <w:rsid w:val="009522F3"/>
    <w:rsid w:val="00961FE3"/>
    <w:rsid w:val="00973CFA"/>
    <w:rsid w:val="00974B19"/>
    <w:rsid w:val="009760AB"/>
    <w:rsid w:val="00985879"/>
    <w:rsid w:val="00987230"/>
    <w:rsid w:val="00996042"/>
    <w:rsid w:val="009968D8"/>
    <w:rsid w:val="009A0374"/>
    <w:rsid w:val="009A03F2"/>
    <w:rsid w:val="009D0AE3"/>
    <w:rsid w:val="009D0DB0"/>
    <w:rsid w:val="009D4B32"/>
    <w:rsid w:val="009F070B"/>
    <w:rsid w:val="009F1A74"/>
    <w:rsid w:val="00A02BD1"/>
    <w:rsid w:val="00A068F9"/>
    <w:rsid w:val="00A16E98"/>
    <w:rsid w:val="00A176A4"/>
    <w:rsid w:val="00A27D4E"/>
    <w:rsid w:val="00A34905"/>
    <w:rsid w:val="00A370A9"/>
    <w:rsid w:val="00A4573D"/>
    <w:rsid w:val="00A61FD3"/>
    <w:rsid w:val="00A71406"/>
    <w:rsid w:val="00A86AB4"/>
    <w:rsid w:val="00A90B08"/>
    <w:rsid w:val="00A953E2"/>
    <w:rsid w:val="00A954BC"/>
    <w:rsid w:val="00AF3EAD"/>
    <w:rsid w:val="00AF56D6"/>
    <w:rsid w:val="00AF729C"/>
    <w:rsid w:val="00B052D6"/>
    <w:rsid w:val="00B157D1"/>
    <w:rsid w:val="00B1653F"/>
    <w:rsid w:val="00B204EB"/>
    <w:rsid w:val="00B20D06"/>
    <w:rsid w:val="00B2290C"/>
    <w:rsid w:val="00B261D9"/>
    <w:rsid w:val="00B268E8"/>
    <w:rsid w:val="00B3518F"/>
    <w:rsid w:val="00B438C7"/>
    <w:rsid w:val="00B44727"/>
    <w:rsid w:val="00B46D03"/>
    <w:rsid w:val="00B46D4B"/>
    <w:rsid w:val="00B603D7"/>
    <w:rsid w:val="00B62BF2"/>
    <w:rsid w:val="00B63AC4"/>
    <w:rsid w:val="00B77F98"/>
    <w:rsid w:val="00B805BA"/>
    <w:rsid w:val="00B81A04"/>
    <w:rsid w:val="00BB4CFC"/>
    <w:rsid w:val="00BB7776"/>
    <w:rsid w:val="00BD5536"/>
    <w:rsid w:val="00BE28EA"/>
    <w:rsid w:val="00BE47D5"/>
    <w:rsid w:val="00BE5F93"/>
    <w:rsid w:val="00BE66C9"/>
    <w:rsid w:val="00BF3B91"/>
    <w:rsid w:val="00BF7CAB"/>
    <w:rsid w:val="00C20B7C"/>
    <w:rsid w:val="00C3339B"/>
    <w:rsid w:val="00C40143"/>
    <w:rsid w:val="00C41478"/>
    <w:rsid w:val="00C4163F"/>
    <w:rsid w:val="00C55203"/>
    <w:rsid w:val="00C5709E"/>
    <w:rsid w:val="00C67D86"/>
    <w:rsid w:val="00C7070E"/>
    <w:rsid w:val="00C830A4"/>
    <w:rsid w:val="00C87C1F"/>
    <w:rsid w:val="00CB5B74"/>
    <w:rsid w:val="00CC19A3"/>
    <w:rsid w:val="00CC5C19"/>
    <w:rsid w:val="00CD2687"/>
    <w:rsid w:val="00CD26A6"/>
    <w:rsid w:val="00CF4DE2"/>
    <w:rsid w:val="00CF7D9A"/>
    <w:rsid w:val="00D0563D"/>
    <w:rsid w:val="00D06BA5"/>
    <w:rsid w:val="00D2483E"/>
    <w:rsid w:val="00D24D59"/>
    <w:rsid w:val="00D27C18"/>
    <w:rsid w:val="00D30482"/>
    <w:rsid w:val="00D37D0D"/>
    <w:rsid w:val="00D61C4F"/>
    <w:rsid w:val="00D661B0"/>
    <w:rsid w:val="00D701BF"/>
    <w:rsid w:val="00D74A6D"/>
    <w:rsid w:val="00D75779"/>
    <w:rsid w:val="00D8178E"/>
    <w:rsid w:val="00D91385"/>
    <w:rsid w:val="00D95C8A"/>
    <w:rsid w:val="00DB1C5E"/>
    <w:rsid w:val="00DB62D3"/>
    <w:rsid w:val="00DC1A52"/>
    <w:rsid w:val="00DC6250"/>
    <w:rsid w:val="00DD14C5"/>
    <w:rsid w:val="00DD338E"/>
    <w:rsid w:val="00DF7F2C"/>
    <w:rsid w:val="00E00943"/>
    <w:rsid w:val="00E01498"/>
    <w:rsid w:val="00E23A69"/>
    <w:rsid w:val="00E325FA"/>
    <w:rsid w:val="00E43122"/>
    <w:rsid w:val="00E43F02"/>
    <w:rsid w:val="00E50E57"/>
    <w:rsid w:val="00E6493B"/>
    <w:rsid w:val="00E67FE0"/>
    <w:rsid w:val="00E74D50"/>
    <w:rsid w:val="00E77DC4"/>
    <w:rsid w:val="00E8553D"/>
    <w:rsid w:val="00EA3ADF"/>
    <w:rsid w:val="00EA4EC8"/>
    <w:rsid w:val="00EA6175"/>
    <w:rsid w:val="00EA7645"/>
    <w:rsid w:val="00EB5907"/>
    <w:rsid w:val="00EB5D0D"/>
    <w:rsid w:val="00EB6387"/>
    <w:rsid w:val="00EC074C"/>
    <w:rsid w:val="00EC1601"/>
    <w:rsid w:val="00EC4E32"/>
    <w:rsid w:val="00EC62DF"/>
    <w:rsid w:val="00ED3E25"/>
    <w:rsid w:val="00F1650A"/>
    <w:rsid w:val="00F23002"/>
    <w:rsid w:val="00F31E17"/>
    <w:rsid w:val="00F32981"/>
    <w:rsid w:val="00F33436"/>
    <w:rsid w:val="00F35437"/>
    <w:rsid w:val="00F5176F"/>
    <w:rsid w:val="00F5389F"/>
    <w:rsid w:val="00F549B3"/>
    <w:rsid w:val="00F8069F"/>
    <w:rsid w:val="00F860C5"/>
    <w:rsid w:val="00F93E97"/>
    <w:rsid w:val="00FA00D0"/>
    <w:rsid w:val="00FB1D55"/>
    <w:rsid w:val="00FB4A40"/>
    <w:rsid w:val="00FB7216"/>
    <w:rsid w:val="00FC5EE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2529"/>
    <o:shapelayout v:ext="edit">
      <o:idmap v:ext="edit" data="1"/>
    </o:shapelayout>
  </w:shapeDefaults>
  <w:decimalSymbol w:val=","/>
  <w:listSeparator w:val=";"/>
  <w14:docId w14:val="1969751D"/>
  <w15:chartTrackingRefBased/>
  <w15:docId w15:val="{7CC77719-9C3D-4643-A708-DB7662A6DD3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 w:qFormat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 w:qFormat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CF7D9A"/>
    <w:pPr>
      <w:spacing w:after="0" w:line="240" w:lineRule="auto"/>
    </w:pPr>
    <w:rPr>
      <w:rFonts w:ascii="Ecofont_Spranq_eco_Sans" w:eastAsiaTheme="minorEastAsia" w:hAnsi="Ecofont_Spranq_eco_Sans" w:cs="Tahoma"/>
      <w:sz w:val="24"/>
      <w:szCs w:val="24"/>
      <w:lang w:eastAsia="pt-BR"/>
    </w:rPr>
  </w:style>
  <w:style w:type="paragraph" w:styleId="Ttulo1">
    <w:name w:val="heading 1"/>
    <w:basedOn w:val="Normal"/>
    <w:next w:val="Normal"/>
    <w:link w:val="Ttulo1Char"/>
    <w:uiPriority w:val="9"/>
    <w:qFormat/>
    <w:rsid w:val="0067505E"/>
    <w:pPr>
      <w:keepNext/>
      <w:keepLines/>
      <w:spacing w:before="24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Ttulo2">
    <w:name w:val="heading 2"/>
    <w:basedOn w:val="Normal"/>
    <w:next w:val="Normal"/>
    <w:link w:val="Ttulo2Char"/>
    <w:uiPriority w:val="9"/>
    <w:unhideWhenUsed/>
    <w:qFormat/>
    <w:rsid w:val="00BF7CAB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Ttulo3">
    <w:name w:val="heading 3"/>
    <w:basedOn w:val="Normal"/>
    <w:next w:val="Normal"/>
    <w:link w:val="Ttulo3Char"/>
    <w:uiPriority w:val="9"/>
    <w:unhideWhenUsed/>
    <w:qFormat/>
    <w:rsid w:val="00BF7CAB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1F3763" w:themeColor="accent1" w:themeShade="7F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Textodebalo">
    <w:name w:val="Balloon Text"/>
    <w:basedOn w:val="Normal"/>
    <w:link w:val="TextodebaloChar"/>
    <w:uiPriority w:val="99"/>
    <w:semiHidden/>
    <w:unhideWhenUsed/>
    <w:rsid w:val="0067505E"/>
    <w:rPr>
      <w:rFonts w:ascii="Segoe UI" w:hAnsi="Segoe UI" w:cs="Segoe UI"/>
      <w:sz w:val="18"/>
      <w:szCs w:val="18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67505E"/>
    <w:rPr>
      <w:rFonts w:ascii="Segoe UI" w:hAnsi="Segoe UI" w:cs="Segoe UI"/>
      <w:sz w:val="18"/>
      <w:szCs w:val="18"/>
    </w:rPr>
  </w:style>
  <w:style w:type="paragraph" w:styleId="Cabealho">
    <w:name w:val="header"/>
    <w:basedOn w:val="Normal"/>
    <w:link w:val="CabealhoChar"/>
    <w:uiPriority w:val="99"/>
    <w:unhideWhenUsed/>
    <w:rsid w:val="0067505E"/>
    <w:pPr>
      <w:tabs>
        <w:tab w:val="center" w:pos="4252"/>
        <w:tab w:val="right" w:pos="8504"/>
      </w:tabs>
    </w:pPr>
  </w:style>
  <w:style w:type="character" w:customStyle="1" w:styleId="CabealhoChar">
    <w:name w:val="Cabeçalho Char"/>
    <w:basedOn w:val="Fontepargpadro"/>
    <w:link w:val="Cabealho"/>
    <w:uiPriority w:val="99"/>
    <w:rsid w:val="0067505E"/>
  </w:style>
  <w:style w:type="paragraph" w:styleId="Rodap">
    <w:name w:val="footer"/>
    <w:basedOn w:val="Normal"/>
    <w:link w:val="RodapChar"/>
    <w:uiPriority w:val="99"/>
    <w:unhideWhenUsed/>
    <w:rsid w:val="0067505E"/>
    <w:pPr>
      <w:tabs>
        <w:tab w:val="center" w:pos="4252"/>
        <w:tab w:val="right" w:pos="8504"/>
      </w:tabs>
    </w:pPr>
  </w:style>
  <w:style w:type="character" w:customStyle="1" w:styleId="RodapChar">
    <w:name w:val="Rodapé Char"/>
    <w:basedOn w:val="Fontepargpadro"/>
    <w:link w:val="Rodap"/>
    <w:uiPriority w:val="99"/>
    <w:rsid w:val="0067505E"/>
  </w:style>
  <w:style w:type="paragraph" w:customStyle="1" w:styleId="Standard">
    <w:name w:val="Standard"/>
    <w:rsid w:val="0067505E"/>
    <w:pPr>
      <w:suppressAutoHyphens/>
      <w:autoSpaceDN w:val="0"/>
      <w:spacing w:after="0" w:line="240" w:lineRule="auto"/>
    </w:pPr>
    <w:rPr>
      <w:rFonts w:ascii="Liberation Serif" w:eastAsia="NSimSun" w:hAnsi="Liberation Serif" w:cs="Arial"/>
      <w:kern w:val="3"/>
      <w:sz w:val="24"/>
      <w:szCs w:val="24"/>
      <w:lang w:eastAsia="zh-CN" w:bidi="hi-IN"/>
    </w:rPr>
  </w:style>
  <w:style w:type="paragraph" w:styleId="PargrafodaLista">
    <w:name w:val="List Paragraph"/>
    <w:aliases w:val="Segundo,List I Paragraph,Celula,Parágrafo Padrão Simples,Colorful List - Accent 11,List Paragraph (numbered (a)),Main numbered paragraph,1.1.1_List Paragraph,List_Paragraph,Multilevel para_II,List Paragraph1,List Paragraph 1.1.1"/>
    <w:basedOn w:val="Normal"/>
    <w:link w:val="PargrafodaListaChar"/>
    <w:uiPriority w:val="1"/>
    <w:qFormat/>
    <w:rsid w:val="0067505E"/>
    <w:pPr>
      <w:ind w:left="720"/>
      <w:contextualSpacing/>
    </w:pPr>
  </w:style>
  <w:style w:type="character" w:customStyle="1" w:styleId="Nivel01Char">
    <w:name w:val="Nivel 01 Char"/>
    <w:basedOn w:val="Fontepargpadro"/>
    <w:link w:val="Nivel01"/>
    <w:locked/>
    <w:rsid w:val="003A1333"/>
    <w:rPr>
      <w:rFonts w:ascii="Arial" w:eastAsiaTheme="majorEastAsia" w:hAnsi="Arial" w:cs="Arial"/>
      <w:bCs/>
      <w:sz w:val="24"/>
      <w:szCs w:val="24"/>
      <w:lang w:eastAsia="pt-BR"/>
    </w:rPr>
  </w:style>
  <w:style w:type="paragraph" w:customStyle="1" w:styleId="Nivel01">
    <w:name w:val="Nivel 01"/>
    <w:basedOn w:val="Ttulo1"/>
    <w:next w:val="Normal"/>
    <w:link w:val="Nivel01Char"/>
    <w:autoRedefine/>
    <w:qFormat/>
    <w:rsid w:val="003A1333"/>
    <w:pPr>
      <w:tabs>
        <w:tab w:val="left" w:pos="0"/>
      </w:tabs>
      <w:spacing w:before="0" w:after="120" w:line="360" w:lineRule="auto"/>
      <w:contextualSpacing/>
      <w:jc w:val="both"/>
    </w:pPr>
    <w:rPr>
      <w:rFonts w:ascii="Arial" w:hAnsi="Arial" w:cs="Arial"/>
      <w:bCs/>
      <w:color w:val="auto"/>
      <w:sz w:val="24"/>
      <w:szCs w:val="24"/>
    </w:rPr>
  </w:style>
  <w:style w:type="paragraph" w:customStyle="1" w:styleId="Nivel2">
    <w:name w:val="Nivel 2"/>
    <w:basedOn w:val="Normal"/>
    <w:link w:val="Nivel2Char"/>
    <w:autoRedefine/>
    <w:qFormat/>
    <w:rsid w:val="00691CE0"/>
    <w:pPr>
      <w:contextualSpacing/>
      <w:jc w:val="both"/>
    </w:pPr>
    <w:rPr>
      <w:rFonts w:ascii="Arial" w:hAnsi="Arial" w:cs="Arial"/>
      <w:bCs/>
      <w:lang w:eastAsia="en-US"/>
    </w:rPr>
  </w:style>
  <w:style w:type="paragraph" w:customStyle="1" w:styleId="Nivel3">
    <w:name w:val="Nivel 3"/>
    <w:basedOn w:val="Normal"/>
    <w:link w:val="Nivel3Char"/>
    <w:autoRedefine/>
    <w:qFormat/>
    <w:rsid w:val="003A1333"/>
    <w:pPr>
      <w:spacing w:afterLines="120" w:after="288" w:line="360" w:lineRule="auto"/>
      <w:ind w:left="-142"/>
      <w:contextualSpacing/>
      <w:jc w:val="both"/>
    </w:pPr>
    <w:rPr>
      <w:rFonts w:ascii="Arial" w:hAnsi="Arial" w:cs="Arial"/>
      <w:bCs/>
      <w:lang w:eastAsia="en-US"/>
    </w:rPr>
  </w:style>
  <w:style w:type="paragraph" w:customStyle="1" w:styleId="Nivel4">
    <w:name w:val="Nivel 4"/>
    <w:basedOn w:val="Nivel3"/>
    <w:link w:val="Nivel4Char"/>
    <w:autoRedefine/>
    <w:qFormat/>
    <w:rsid w:val="00552BF6"/>
    <w:pPr>
      <w:numPr>
        <w:numId w:val="2"/>
      </w:numPr>
    </w:pPr>
  </w:style>
  <w:style w:type="paragraph" w:customStyle="1" w:styleId="Nivel5">
    <w:name w:val="Nivel 5"/>
    <w:basedOn w:val="Nivel4"/>
    <w:autoRedefine/>
    <w:qFormat/>
    <w:rsid w:val="0067505E"/>
    <w:pPr>
      <w:numPr>
        <w:ilvl w:val="4"/>
      </w:numPr>
      <w:ind w:left="1928" w:hanging="1077"/>
    </w:pPr>
  </w:style>
  <w:style w:type="character" w:customStyle="1" w:styleId="Ttulo1Char">
    <w:name w:val="Título 1 Char"/>
    <w:basedOn w:val="Fontepargpadro"/>
    <w:link w:val="Ttulo1"/>
    <w:uiPriority w:val="9"/>
    <w:rsid w:val="0067505E"/>
    <w:rPr>
      <w:rFonts w:asciiTheme="majorHAnsi" w:eastAsiaTheme="majorEastAsia" w:hAnsiTheme="majorHAnsi" w:cstheme="majorBidi"/>
      <w:color w:val="2F5496" w:themeColor="accent1" w:themeShade="BF"/>
      <w:sz w:val="32"/>
      <w:szCs w:val="32"/>
      <w:lang w:eastAsia="pt-BR"/>
    </w:rPr>
  </w:style>
  <w:style w:type="character" w:styleId="Hyperlink">
    <w:name w:val="Hyperlink"/>
    <w:unhideWhenUsed/>
    <w:rsid w:val="0067505E"/>
    <w:rPr>
      <w:color w:val="000080"/>
      <w:u w:val="single"/>
    </w:rPr>
  </w:style>
  <w:style w:type="paragraph" w:styleId="Textodecomentrio">
    <w:name w:val="annotation text"/>
    <w:basedOn w:val="Normal"/>
    <w:link w:val="TextodecomentrioChar"/>
    <w:uiPriority w:val="99"/>
    <w:unhideWhenUsed/>
    <w:qFormat/>
    <w:rsid w:val="0067505E"/>
    <w:rPr>
      <w:sz w:val="20"/>
      <w:szCs w:val="20"/>
    </w:rPr>
  </w:style>
  <w:style w:type="character" w:customStyle="1" w:styleId="TextodecomentrioChar">
    <w:name w:val="Texto de comentário Char"/>
    <w:basedOn w:val="Fontepargpadro"/>
    <w:link w:val="Textodecomentrio"/>
    <w:uiPriority w:val="99"/>
    <w:qFormat/>
    <w:rsid w:val="0067505E"/>
    <w:rPr>
      <w:rFonts w:ascii="Ecofont_Spranq_eco_Sans" w:eastAsiaTheme="minorEastAsia" w:hAnsi="Ecofont_Spranq_eco_Sans" w:cs="Tahoma"/>
      <w:sz w:val="20"/>
      <w:szCs w:val="20"/>
      <w:lang w:eastAsia="pt-BR"/>
    </w:rPr>
  </w:style>
  <w:style w:type="character" w:customStyle="1" w:styleId="Nivel2Char">
    <w:name w:val="Nivel 2 Char"/>
    <w:basedOn w:val="Fontepargpadro"/>
    <w:link w:val="Nivel2"/>
    <w:locked/>
    <w:rsid w:val="00691CE0"/>
    <w:rPr>
      <w:rFonts w:ascii="Arial" w:eastAsiaTheme="minorEastAsia" w:hAnsi="Arial" w:cs="Arial"/>
      <w:bCs/>
      <w:sz w:val="24"/>
      <w:szCs w:val="24"/>
    </w:rPr>
  </w:style>
  <w:style w:type="character" w:customStyle="1" w:styleId="ouChar">
    <w:name w:val="ou Char"/>
    <w:basedOn w:val="Fontepargpadro"/>
    <w:link w:val="ou"/>
    <w:locked/>
    <w:rsid w:val="003F465C"/>
    <w:rPr>
      <w:rFonts w:ascii="Arial" w:hAnsi="Arial" w:cs="Arial"/>
      <w:b/>
      <w:bCs/>
      <w:color w:val="FF0000"/>
      <w:sz w:val="24"/>
      <w:szCs w:val="24"/>
      <w:u w:val="single"/>
      <w:lang w:eastAsia="pt-BR"/>
    </w:rPr>
  </w:style>
  <w:style w:type="paragraph" w:customStyle="1" w:styleId="ou">
    <w:name w:val="ou"/>
    <w:basedOn w:val="PargrafodaLista"/>
    <w:link w:val="ouChar"/>
    <w:autoRedefine/>
    <w:qFormat/>
    <w:rsid w:val="003F465C"/>
    <w:pPr>
      <w:spacing w:before="120" w:afterLines="120" w:after="288" w:line="360" w:lineRule="auto"/>
      <w:ind w:left="0" w:firstLine="567"/>
      <w:jc w:val="center"/>
    </w:pPr>
    <w:rPr>
      <w:rFonts w:ascii="Arial" w:eastAsiaTheme="minorHAnsi" w:hAnsi="Arial" w:cs="Arial"/>
      <w:b/>
      <w:bCs/>
      <w:color w:val="FF0000"/>
      <w:u w:val="single"/>
    </w:rPr>
  </w:style>
  <w:style w:type="character" w:styleId="Refdecomentrio">
    <w:name w:val="annotation reference"/>
    <w:basedOn w:val="Fontepargpadro"/>
    <w:unhideWhenUsed/>
    <w:qFormat/>
    <w:rsid w:val="0067505E"/>
    <w:rPr>
      <w:sz w:val="16"/>
      <w:szCs w:val="16"/>
    </w:rPr>
  </w:style>
  <w:style w:type="character" w:customStyle="1" w:styleId="normaltextrun">
    <w:name w:val="normaltextrun"/>
    <w:basedOn w:val="Fontepargpadro"/>
    <w:rsid w:val="0067505E"/>
  </w:style>
  <w:style w:type="character" w:customStyle="1" w:styleId="PargrafodaListaChar">
    <w:name w:val="Parágrafo da Lista Char"/>
    <w:aliases w:val="Segundo Char,List I Paragraph Char,Celula Char,Parágrafo Padrão Simples Char,Colorful List - Accent 11 Char,List Paragraph (numbered (a)) Char,Main numbered paragraph Char,1.1.1_List Paragraph Char,List_Paragraph Char"/>
    <w:basedOn w:val="Fontepargpadro"/>
    <w:link w:val="PargrafodaLista"/>
    <w:uiPriority w:val="1"/>
    <w:qFormat/>
    <w:locked/>
    <w:rsid w:val="00FB1D55"/>
    <w:rPr>
      <w:rFonts w:ascii="Ecofont_Spranq_eco_Sans" w:eastAsiaTheme="minorEastAsia" w:hAnsi="Ecofont_Spranq_eco_Sans" w:cs="Tahoma"/>
      <w:sz w:val="24"/>
      <w:szCs w:val="24"/>
      <w:lang w:eastAsia="pt-BR"/>
    </w:rPr>
  </w:style>
  <w:style w:type="character" w:customStyle="1" w:styleId="Nivel3Char">
    <w:name w:val="Nivel 3 Char"/>
    <w:basedOn w:val="Fontepargpadro"/>
    <w:link w:val="Nivel3"/>
    <w:locked/>
    <w:rsid w:val="003A1333"/>
    <w:rPr>
      <w:rFonts w:ascii="Arial" w:eastAsiaTheme="minorEastAsia" w:hAnsi="Arial" w:cs="Arial"/>
      <w:bCs/>
      <w:sz w:val="24"/>
      <w:szCs w:val="24"/>
    </w:rPr>
  </w:style>
  <w:style w:type="character" w:customStyle="1" w:styleId="Nivel4Char">
    <w:name w:val="Nivel 4 Char"/>
    <w:basedOn w:val="Fontepargpadro"/>
    <w:link w:val="Nivel4"/>
    <w:locked/>
    <w:rsid w:val="00552BF6"/>
    <w:rPr>
      <w:rFonts w:ascii="Arial" w:eastAsiaTheme="minorEastAsia" w:hAnsi="Arial" w:cs="Arial"/>
      <w:bCs/>
      <w:sz w:val="24"/>
      <w:szCs w:val="24"/>
    </w:rPr>
  </w:style>
  <w:style w:type="character" w:customStyle="1" w:styleId="Nvel2-RedChar">
    <w:name w:val="Nível 2 -Red Char"/>
    <w:basedOn w:val="Nivel2Char"/>
    <w:link w:val="Nvel2-Red"/>
    <w:locked/>
    <w:rsid w:val="00363435"/>
    <w:rPr>
      <w:rFonts w:ascii="Arial" w:eastAsiaTheme="minorEastAsia" w:hAnsi="Arial" w:cs="Arial"/>
      <w:bCs/>
      <w:iCs/>
      <w:sz w:val="24"/>
      <w:szCs w:val="24"/>
    </w:rPr>
  </w:style>
  <w:style w:type="paragraph" w:customStyle="1" w:styleId="Nvel2-Red">
    <w:name w:val="Nível 2 -Red"/>
    <w:basedOn w:val="Nivel2"/>
    <w:link w:val="Nvel2-RedChar"/>
    <w:autoRedefine/>
    <w:qFormat/>
    <w:rsid w:val="00363435"/>
    <w:rPr>
      <w:rFonts w:eastAsiaTheme="minorHAnsi"/>
      <w:iCs/>
      <w:sz w:val="22"/>
      <w:szCs w:val="22"/>
    </w:rPr>
  </w:style>
  <w:style w:type="character" w:customStyle="1" w:styleId="Nvel3-RChar">
    <w:name w:val="Nível 3-R Char"/>
    <w:basedOn w:val="Nivel3Char"/>
    <w:link w:val="Nvel3-R"/>
    <w:locked/>
    <w:rsid w:val="00FB1D55"/>
    <w:rPr>
      <w:rFonts w:ascii="Arial" w:eastAsiaTheme="minorEastAsia" w:hAnsi="Arial" w:cs="Arial"/>
      <w:bCs/>
      <w:i/>
      <w:iCs/>
      <w:color w:val="FF0000"/>
      <w:sz w:val="24"/>
      <w:szCs w:val="24"/>
    </w:rPr>
  </w:style>
  <w:style w:type="paragraph" w:customStyle="1" w:styleId="Nvel3-R">
    <w:name w:val="Nível 3-R"/>
    <w:basedOn w:val="Nivel3"/>
    <w:link w:val="Nvel3-RChar"/>
    <w:qFormat/>
    <w:rsid w:val="00FB1D55"/>
    <w:pPr>
      <w:numPr>
        <w:ilvl w:val="2"/>
        <w:numId w:val="1"/>
      </w:numPr>
    </w:pPr>
    <w:rPr>
      <w:i/>
      <w:iCs/>
      <w:color w:val="FF0000"/>
    </w:rPr>
  </w:style>
  <w:style w:type="character" w:customStyle="1" w:styleId="Nvel1-SemNumChar">
    <w:name w:val="Nível 1-Sem Num Char"/>
    <w:basedOn w:val="Nivel01Char"/>
    <w:link w:val="Nvel1-SemNum"/>
    <w:locked/>
    <w:rsid w:val="002C08C5"/>
    <w:rPr>
      <w:rFonts w:ascii="Arial" w:eastAsiaTheme="majorEastAsia" w:hAnsi="Arial" w:cs="Arial"/>
      <w:b w:val="0"/>
      <w:bCs/>
      <w:sz w:val="24"/>
      <w:szCs w:val="24"/>
      <w:lang w:eastAsia="pt-BR"/>
    </w:rPr>
  </w:style>
  <w:style w:type="paragraph" w:customStyle="1" w:styleId="Nvel1-SemNum">
    <w:name w:val="Nível 1-Sem Num"/>
    <w:basedOn w:val="Nivel01"/>
    <w:link w:val="Nvel1-SemNumChar"/>
    <w:autoRedefine/>
    <w:qFormat/>
    <w:rsid w:val="002C08C5"/>
    <w:pPr>
      <w:outlineLvl w:val="1"/>
    </w:pPr>
  </w:style>
  <w:style w:type="character" w:customStyle="1" w:styleId="Nvel1-SemBlackChar">
    <w:name w:val="Nível 1-Sem Black Char"/>
    <w:basedOn w:val="Nvel1-SemNumChar"/>
    <w:link w:val="Nvel1-SemBlack"/>
    <w:locked/>
    <w:rsid w:val="00FB1D55"/>
    <w:rPr>
      <w:rFonts w:ascii="Arial" w:eastAsiaTheme="majorEastAsia" w:hAnsi="Arial" w:cs="Arial"/>
      <w:b w:val="0"/>
      <w:bCs/>
      <w:color w:val="FF0000"/>
      <w:sz w:val="24"/>
      <w:szCs w:val="24"/>
      <w:lang w:eastAsia="pt-BR"/>
    </w:rPr>
  </w:style>
  <w:style w:type="paragraph" w:customStyle="1" w:styleId="Nvel1-SemBlack">
    <w:name w:val="Nível 1-Sem Black"/>
    <w:basedOn w:val="Nvel1-SemNum"/>
    <w:link w:val="Nvel1-SemBlackChar"/>
    <w:qFormat/>
    <w:rsid w:val="00FB1D55"/>
  </w:style>
  <w:style w:type="character" w:customStyle="1" w:styleId="Nvel01-SemNumeraoChar">
    <w:name w:val="Nível 01-Sem Numeração Char"/>
    <w:basedOn w:val="Fontepargpadro"/>
    <w:link w:val="Nvel01-SemNumerao"/>
    <w:uiPriority w:val="1"/>
    <w:locked/>
    <w:rsid w:val="00BB4CFC"/>
    <w:rPr>
      <w:rFonts w:ascii="Arial" w:eastAsiaTheme="majorEastAsia" w:hAnsi="Arial" w:cs="Arial"/>
      <w:bCs/>
      <w:sz w:val="24"/>
      <w:szCs w:val="24"/>
      <w:lang w:eastAsia="pt-BR"/>
    </w:rPr>
  </w:style>
  <w:style w:type="paragraph" w:customStyle="1" w:styleId="Nvel01-SemNumerao">
    <w:name w:val="Nível 01-Sem Numeração"/>
    <w:basedOn w:val="Normal"/>
    <w:link w:val="Nvel01-SemNumeraoChar"/>
    <w:autoRedefine/>
    <w:uiPriority w:val="1"/>
    <w:qFormat/>
    <w:rsid w:val="00BB4CFC"/>
    <w:pPr>
      <w:keepNext/>
      <w:keepLines/>
      <w:spacing w:before="240" w:after="120" w:line="360" w:lineRule="auto"/>
      <w:contextualSpacing/>
      <w:jc w:val="both"/>
      <w:outlineLvl w:val="1"/>
    </w:pPr>
    <w:rPr>
      <w:rFonts w:ascii="Arial" w:eastAsiaTheme="majorEastAsia" w:hAnsi="Arial" w:cs="Arial"/>
      <w:bCs/>
    </w:rPr>
  </w:style>
  <w:style w:type="paragraph" w:styleId="Reviso">
    <w:name w:val="Revision"/>
    <w:hidden/>
    <w:uiPriority w:val="99"/>
    <w:semiHidden/>
    <w:rsid w:val="00FB1D55"/>
    <w:pPr>
      <w:spacing w:after="0" w:line="240" w:lineRule="auto"/>
    </w:pPr>
    <w:rPr>
      <w:rFonts w:ascii="Ecofont_Spranq_eco_Sans" w:eastAsiaTheme="minorEastAsia" w:hAnsi="Ecofont_Spranq_eco_Sans" w:cs="Tahoma"/>
      <w:sz w:val="24"/>
      <w:szCs w:val="24"/>
      <w:lang w:eastAsia="pt-BR"/>
    </w:rPr>
  </w:style>
  <w:style w:type="paragraph" w:styleId="Assuntodocomentrio">
    <w:name w:val="annotation subject"/>
    <w:basedOn w:val="Textodecomentrio"/>
    <w:next w:val="Textodecomentrio"/>
    <w:link w:val="AssuntodocomentrioChar"/>
    <w:uiPriority w:val="99"/>
    <w:semiHidden/>
    <w:unhideWhenUsed/>
    <w:rsid w:val="00F23002"/>
    <w:rPr>
      <w:b/>
      <w:bCs/>
    </w:rPr>
  </w:style>
  <w:style w:type="character" w:customStyle="1" w:styleId="AssuntodocomentrioChar">
    <w:name w:val="Assunto do comentário Char"/>
    <w:basedOn w:val="TextodecomentrioChar"/>
    <w:link w:val="Assuntodocomentrio"/>
    <w:uiPriority w:val="99"/>
    <w:semiHidden/>
    <w:rsid w:val="00F23002"/>
    <w:rPr>
      <w:rFonts w:ascii="Ecofont_Spranq_eco_Sans" w:eastAsiaTheme="minorEastAsia" w:hAnsi="Ecofont_Spranq_eco_Sans" w:cs="Tahoma"/>
      <w:b/>
      <w:bCs/>
      <w:sz w:val="20"/>
      <w:szCs w:val="20"/>
      <w:lang w:eastAsia="pt-BR"/>
    </w:rPr>
  </w:style>
  <w:style w:type="paragraph" w:customStyle="1" w:styleId="Textbody">
    <w:name w:val="Text body"/>
    <w:basedOn w:val="Standard"/>
    <w:rsid w:val="00227F42"/>
    <w:pPr>
      <w:spacing w:after="140" w:line="276" w:lineRule="auto"/>
      <w:textAlignment w:val="baseline"/>
    </w:pPr>
  </w:style>
  <w:style w:type="paragraph" w:styleId="NormalWeb">
    <w:name w:val="Normal (Web)"/>
    <w:basedOn w:val="Normal"/>
    <w:uiPriority w:val="99"/>
    <w:unhideWhenUsed/>
    <w:rsid w:val="00552BF6"/>
    <w:pPr>
      <w:spacing w:before="100" w:beforeAutospacing="1" w:after="100" w:afterAutospacing="1"/>
    </w:pPr>
    <w:rPr>
      <w:rFonts w:ascii="Times New Roman" w:eastAsia="Times New Roman" w:hAnsi="Times New Roman" w:cs="Times New Roman"/>
    </w:rPr>
  </w:style>
  <w:style w:type="paragraph" w:styleId="Corpodetexto">
    <w:name w:val="Body Text"/>
    <w:basedOn w:val="Normal"/>
    <w:link w:val="CorpodetextoChar"/>
    <w:uiPriority w:val="1"/>
    <w:qFormat/>
    <w:rsid w:val="00F5389F"/>
    <w:pPr>
      <w:widowControl w:val="0"/>
      <w:autoSpaceDE w:val="0"/>
      <w:autoSpaceDN w:val="0"/>
    </w:pPr>
    <w:rPr>
      <w:rFonts w:ascii="Times New Roman" w:eastAsia="Times New Roman" w:hAnsi="Times New Roman" w:cs="Times New Roman"/>
      <w:lang w:val="pt-PT" w:eastAsia="en-US"/>
    </w:rPr>
  </w:style>
  <w:style w:type="character" w:customStyle="1" w:styleId="CorpodetextoChar">
    <w:name w:val="Corpo de texto Char"/>
    <w:basedOn w:val="Fontepargpadro"/>
    <w:link w:val="Corpodetexto"/>
    <w:uiPriority w:val="1"/>
    <w:rsid w:val="00F5389F"/>
    <w:rPr>
      <w:rFonts w:ascii="Times New Roman" w:eastAsia="Times New Roman" w:hAnsi="Times New Roman" w:cs="Times New Roman"/>
      <w:sz w:val="24"/>
      <w:szCs w:val="24"/>
      <w:lang w:val="pt-PT"/>
    </w:rPr>
  </w:style>
  <w:style w:type="paragraph" w:customStyle="1" w:styleId="Nvel2Opcional">
    <w:name w:val="Nível 2 Opcional"/>
    <w:basedOn w:val="Nivel2"/>
    <w:link w:val="Nvel2OpcionalChar"/>
    <w:qFormat/>
    <w:rsid w:val="00180B2A"/>
    <w:pPr>
      <w:numPr>
        <w:ilvl w:val="1"/>
        <w:numId w:val="3"/>
      </w:numPr>
      <w:spacing w:after="120" w:line="276" w:lineRule="auto"/>
      <w:contextualSpacing w:val="0"/>
    </w:pPr>
    <w:rPr>
      <w:rFonts w:eastAsia="Times New Roman"/>
      <w:i/>
      <w:color w:val="FF0000"/>
      <w:sz w:val="20"/>
      <w:szCs w:val="20"/>
      <w:lang w:eastAsia="pt-BR"/>
    </w:rPr>
  </w:style>
  <w:style w:type="character" w:customStyle="1" w:styleId="Nvel2OpcionalChar">
    <w:name w:val="Nível 2 Opcional Char"/>
    <w:basedOn w:val="Nivel2Char"/>
    <w:link w:val="Nvel2Opcional"/>
    <w:rsid w:val="00180B2A"/>
    <w:rPr>
      <w:rFonts w:ascii="Arial" w:eastAsia="Times New Roman" w:hAnsi="Arial" w:cs="Arial"/>
      <w:bCs/>
      <w:i/>
      <w:color w:val="FF0000"/>
      <w:sz w:val="20"/>
      <w:szCs w:val="20"/>
      <w:lang w:eastAsia="pt-BR"/>
    </w:rPr>
  </w:style>
  <w:style w:type="paragraph" w:customStyle="1" w:styleId="Nvel3Opcional">
    <w:name w:val="Nível 3 Opcional"/>
    <w:basedOn w:val="Nivel3"/>
    <w:qFormat/>
    <w:rsid w:val="00180B2A"/>
    <w:pPr>
      <w:numPr>
        <w:ilvl w:val="2"/>
        <w:numId w:val="3"/>
      </w:numPr>
      <w:spacing w:before="120" w:afterLines="0" w:after="120" w:line="276" w:lineRule="auto"/>
      <w:ind w:left="567" w:firstLine="0"/>
      <w:contextualSpacing w:val="0"/>
    </w:pPr>
    <w:rPr>
      <w:rFonts w:eastAsia="Times New Roman"/>
      <w:i/>
      <w:iCs/>
      <w:sz w:val="20"/>
      <w:szCs w:val="20"/>
      <w:lang w:eastAsia="pt-BR"/>
    </w:rPr>
  </w:style>
  <w:style w:type="paragraph" w:customStyle="1" w:styleId="Nivel1">
    <w:name w:val="Nivel1"/>
    <w:basedOn w:val="Ttulo1"/>
    <w:next w:val="Standard"/>
    <w:link w:val="Nivel1Char"/>
    <w:qFormat/>
    <w:rsid w:val="00FC5EE3"/>
    <w:pPr>
      <w:suppressAutoHyphens/>
      <w:autoSpaceDN w:val="0"/>
      <w:spacing w:before="0" w:after="120" w:line="276" w:lineRule="auto"/>
      <w:jc w:val="both"/>
      <w:textAlignment w:val="baseline"/>
    </w:pPr>
    <w:rPr>
      <w:rFonts w:ascii="Arial" w:eastAsia="Arial" w:hAnsi="Arial" w:cs="Arial"/>
      <w:b/>
      <w:bCs/>
      <w:color w:val="000000"/>
      <w:kern w:val="3"/>
      <w:sz w:val="20"/>
      <w:szCs w:val="20"/>
      <w:lang w:eastAsia="zh-CN" w:bidi="hi-IN"/>
    </w:rPr>
  </w:style>
  <w:style w:type="character" w:customStyle="1" w:styleId="Nivel1Char">
    <w:name w:val="Nivel1 Char"/>
    <w:basedOn w:val="Ttulo1Char"/>
    <w:link w:val="Nivel1"/>
    <w:rsid w:val="00FC5EE3"/>
    <w:rPr>
      <w:rFonts w:ascii="Arial" w:eastAsia="Arial" w:hAnsi="Arial" w:cs="Arial"/>
      <w:b/>
      <w:bCs/>
      <w:color w:val="000000"/>
      <w:kern w:val="3"/>
      <w:sz w:val="20"/>
      <w:szCs w:val="20"/>
      <w:lang w:eastAsia="zh-CN" w:bidi="hi-IN"/>
    </w:rPr>
  </w:style>
  <w:style w:type="table" w:styleId="Tabelacomgrade">
    <w:name w:val="Table Grid"/>
    <w:basedOn w:val="Tabelanormal"/>
    <w:uiPriority w:val="39"/>
    <w:rsid w:val="0061495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Default">
    <w:name w:val="Default"/>
    <w:rsid w:val="005862A4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character" w:customStyle="1" w:styleId="hgkelc">
    <w:name w:val="hgkelc"/>
    <w:basedOn w:val="Fontepargpadro"/>
    <w:rsid w:val="00F32981"/>
  </w:style>
  <w:style w:type="paragraph" w:customStyle="1" w:styleId="Heading">
    <w:name w:val="Heading"/>
    <w:basedOn w:val="Standard"/>
    <w:rsid w:val="00F32981"/>
    <w:pPr>
      <w:pBdr>
        <w:top w:val="single" w:sz="4" w:space="1" w:color="000000" w:shadow="1"/>
        <w:left w:val="single" w:sz="4" w:space="4" w:color="000000" w:shadow="1"/>
        <w:bottom w:val="single" w:sz="4" w:space="1" w:color="000000" w:shadow="1"/>
        <w:right w:val="single" w:sz="4" w:space="4" w:color="000000" w:shadow="1"/>
      </w:pBdr>
      <w:shd w:val="clear" w:color="auto" w:fill="CCCCCC"/>
      <w:jc w:val="center"/>
      <w:textAlignment w:val="baseline"/>
    </w:pPr>
    <w:rPr>
      <w:rFonts w:ascii="Arial" w:eastAsia="Arial" w:hAnsi="Arial"/>
      <w:b/>
      <w:kern w:val="0"/>
      <w:lang w:eastAsia="pt-BR" w:bidi="ar-SA"/>
    </w:rPr>
  </w:style>
  <w:style w:type="paragraph" w:customStyle="1" w:styleId="TableParagraph">
    <w:name w:val="Table Paragraph"/>
    <w:basedOn w:val="Standard"/>
    <w:rsid w:val="006E4F63"/>
    <w:pPr>
      <w:widowControl w:val="0"/>
      <w:ind w:left="113"/>
      <w:textAlignment w:val="baseline"/>
    </w:pPr>
    <w:rPr>
      <w:rFonts w:ascii="Tahoma" w:eastAsia="Tahoma" w:hAnsi="Tahoma" w:cs="Tahoma"/>
      <w:kern w:val="0"/>
      <w:sz w:val="22"/>
      <w:szCs w:val="22"/>
      <w:lang w:val="pt-PT" w:eastAsia="pt-PT" w:bidi="pt-PT"/>
    </w:rPr>
  </w:style>
  <w:style w:type="character" w:customStyle="1" w:styleId="Ttulo2Char">
    <w:name w:val="Título 2 Char"/>
    <w:basedOn w:val="Fontepargpadro"/>
    <w:link w:val="Ttulo2"/>
    <w:uiPriority w:val="9"/>
    <w:rsid w:val="00BF7CAB"/>
    <w:rPr>
      <w:rFonts w:asciiTheme="majorHAnsi" w:eastAsiaTheme="majorEastAsia" w:hAnsiTheme="majorHAnsi" w:cstheme="majorBidi"/>
      <w:color w:val="2F5496" w:themeColor="accent1" w:themeShade="BF"/>
      <w:sz w:val="26"/>
      <w:szCs w:val="26"/>
      <w:lang w:eastAsia="pt-BR"/>
    </w:rPr>
  </w:style>
  <w:style w:type="character" w:customStyle="1" w:styleId="Ttulo3Char">
    <w:name w:val="Título 3 Char"/>
    <w:basedOn w:val="Fontepargpadro"/>
    <w:link w:val="Ttulo3"/>
    <w:uiPriority w:val="9"/>
    <w:rsid w:val="00BF7CAB"/>
    <w:rPr>
      <w:rFonts w:asciiTheme="majorHAnsi" w:eastAsiaTheme="majorEastAsia" w:hAnsiTheme="majorHAnsi" w:cstheme="majorBidi"/>
      <w:color w:val="1F3763" w:themeColor="accent1" w:themeShade="7F"/>
      <w:sz w:val="24"/>
      <w:szCs w:val="24"/>
      <w:lang w:eastAsia="pt-BR"/>
    </w:rPr>
  </w:style>
  <w:style w:type="character" w:styleId="Forte">
    <w:name w:val="Strong"/>
    <w:basedOn w:val="Fontepargpadro"/>
    <w:uiPriority w:val="22"/>
    <w:qFormat/>
    <w:rsid w:val="00BF7CAB"/>
    <w:rPr>
      <w:b/>
      <w:bCs/>
    </w:rPr>
  </w:style>
  <w:style w:type="character" w:customStyle="1" w:styleId="relative">
    <w:name w:val="relative"/>
    <w:basedOn w:val="Fontepargpadro"/>
    <w:rsid w:val="00BF7CAB"/>
  </w:style>
  <w:style w:type="paragraph" w:customStyle="1" w:styleId="not-prose">
    <w:name w:val="not-prose"/>
    <w:basedOn w:val="Normal"/>
    <w:rsid w:val="00BF7CAB"/>
    <w:pPr>
      <w:spacing w:before="100" w:beforeAutospacing="1" w:after="100" w:afterAutospacing="1"/>
    </w:pPr>
    <w:rPr>
      <w:rFonts w:ascii="Times New Roman" w:eastAsia="Times New Roman" w:hAnsi="Times New Roman" w:cs="Times New Roman"/>
    </w:rPr>
  </w:style>
  <w:style w:type="paragraph" w:styleId="Partesuperior-zdoformulrio">
    <w:name w:val="HTML Top of Form"/>
    <w:basedOn w:val="Normal"/>
    <w:next w:val="Normal"/>
    <w:link w:val="Partesuperior-zdoformulrioChar"/>
    <w:hidden/>
    <w:uiPriority w:val="99"/>
    <w:semiHidden/>
    <w:unhideWhenUsed/>
    <w:rsid w:val="00BF7CAB"/>
    <w:pPr>
      <w:pBdr>
        <w:bottom w:val="single" w:sz="6" w:space="1" w:color="auto"/>
      </w:pBdr>
      <w:jc w:val="center"/>
    </w:pPr>
    <w:rPr>
      <w:rFonts w:ascii="Arial" w:eastAsia="Times New Roman" w:hAnsi="Arial" w:cs="Arial"/>
      <w:vanish/>
      <w:sz w:val="16"/>
      <w:szCs w:val="16"/>
    </w:rPr>
  </w:style>
  <w:style w:type="character" w:customStyle="1" w:styleId="Partesuperior-zdoformulrioChar">
    <w:name w:val="Parte superior-z do formulário Char"/>
    <w:basedOn w:val="Fontepargpadro"/>
    <w:link w:val="Partesuperior-zdoformulrio"/>
    <w:uiPriority w:val="99"/>
    <w:semiHidden/>
    <w:rsid w:val="00BF7CAB"/>
    <w:rPr>
      <w:rFonts w:ascii="Arial" w:eastAsia="Times New Roman" w:hAnsi="Arial" w:cs="Arial"/>
      <w:vanish/>
      <w:sz w:val="16"/>
      <w:szCs w:val="16"/>
      <w:lang w:eastAsia="pt-BR"/>
    </w:rPr>
  </w:style>
  <w:style w:type="paragraph" w:customStyle="1" w:styleId="placeholder">
    <w:name w:val="placeholder"/>
    <w:basedOn w:val="Normal"/>
    <w:rsid w:val="00BF7CAB"/>
    <w:pPr>
      <w:spacing w:before="100" w:beforeAutospacing="1" w:after="100" w:afterAutospacing="1"/>
    </w:pPr>
    <w:rPr>
      <w:rFonts w:ascii="Times New Roman" w:eastAsia="Times New Roman" w:hAnsi="Times New Roman" w:cs="Times New Roman"/>
    </w:rPr>
  </w:style>
  <w:style w:type="paragraph" w:styleId="Parteinferiordoformulrio">
    <w:name w:val="HTML Bottom of Form"/>
    <w:basedOn w:val="Normal"/>
    <w:next w:val="Normal"/>
    <w:link w:val="ParteinferiordoformulrioChar"/>
    <w:hidden/>
    <w:uiPriority w:val="99"/>
    <w:semiHidden/>
    <w:unhideWhenUsed/>
    <w:rsid w:val="00BF7CAB"/>
    <w:pPr>
      <w:pBdr>
        <w:top w:val="single" w:sz="6" w:space="1" w:color="auto"/>
      </w:pBdr>
      <w:jc w:val="center"/>
    </w:pPr>
    <w:rPr>
      <w:rFonts w:ascii="Arial" w:eastAsia="Times New Roman" w:hAnsi="Arial" w:cs="Arial"/>
      <w:vanish/>
      <w:sz w:val="16"/>
      <w:szCs w:val="16"/>
    </w:rPr>
  </w:style>
  <w:style w:type="character" w:customStyle="1" w:styleId="ParteinferiordoformulrioChar">
    <w:name w:val="Parte inferior do formulário Char"/>
    <w:basedOn w:val="Fontepargpadro"/>
    <w:link w:val="Parteinferiordoformulrio"/>
    <w:uiPriority w:val="99"/>
    <w:semiHidden/>
    <w:rsid w:val="00BF7CAB"/>
    <w:rPr>
      <w:rFonts w:ascii="Arial" w:eastAsia="Times New Roman" w:hAnsi="Arial" w:cs="Arial"/>
      <w:vanish/>
      <w:sz w:val="16"/>
      <w:szCs w:val="16"/>
      <w:lang w:eastAsia="pt-BR"/>
    </w:rPr>
  </w:style>
  <w:style w:type="paragraph" w:customStyle="1" w:styleId="ParagraphStyle">
    <w:name w:val="Paragraph Style"/>
    <w:rsid w:val="00E325FA"/>
    <w:pPr>
      <w:suppressAutoHyphens/>
      <w:autoSpaceDN w:val="0"/>
      <w:spacing w:after="0" w:line="240" w:lineRule="auto"/>
      <w:textAlignment w:val="baseline"/>
    </w:pPr>
    <w:rPr>
      <w:rFonts w:ascii="Arial" w:eastAsia="Arial" w:hAnsi="Arial" w:cs="Arial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5299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812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336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7480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82455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1162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6838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3843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3845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4663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2108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7851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1587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1173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0119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2331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2691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6711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39734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36105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97968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73160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3046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5685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4399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3203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05289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9172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2520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5164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90658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34088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875170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525489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710742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49473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495980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26067517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1531273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53742527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710491497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2123498922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962689406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778530922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452747029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206576894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  <w:div w:id="434598990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210610493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943342433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211848381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12483743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63285880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9893123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722558113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302122210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214048837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541288619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339625739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82648403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75813792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37445368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295141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2709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22131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6047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6642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7636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70003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53857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7155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12221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5558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3823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57727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92947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31735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38151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06227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72374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6561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19115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47791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8727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73611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6219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3548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9677C29-0DA4-48BE-A033-BB45CC81AEB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1117</TotalTime>
  <Pages>10</Pages>
  <Words>2757</Words>
  <Characters>14893</Characters>
  <Application>Microsoft Office Word</Application>
  <DocSecurity>0</DocSecurity>
  <Lines>124</Lines>
  <Paragraphs>35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17615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CMM - Consultoria e Assessoria Jurídica</dc:creator>
  <cp:keywords/>
  <dc:description/>
  <cp:lastModifiedBy>Usuário</cp:lastModifiedBy>
  <cp:revision>34</cp:revision>
  <cp:lastPrinted>2025-12-02T18:34:00Z</cp:lastPrinted>
  <dcterms:created xsi:type="dcterms:W3CDTF">2025-05-06T18:15:00Z</dcterms:created>
  <dcterms:modified xsi:type="dcterms:W3CDTF">2026-02-02T14:21:00Z</dcterms:modified>
</cp:coreProperties>
</file>